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4F" w:rsidRPr="004F55F0" w:rsidRDefault="00FA7462" w:rsidP="00783956">
      <w:pPr>
        <w:spacing w:line="240" w:lineRule="auto"/>
        <w:jc w:val="center"/>
        <w:rPr>
          <w:rFonts w:ascii="Palatino Linotype" w:hAnsi="Palatino Linotype"/>
          <w:b/>
        </w:rPr>
      </w:pPr>
      <w:r w:rsidRPr="004F55F0">
        <w:rPr>
          <w:rFonts w:ascii="Palatino Linotype" w:hAnsi="Palatino Linotype"/>
          <w:b/>
        </w:rPr>
        <w:t>Isaiah 65:</w:t>
      </w:r>
      <w:r w:rsidR="00706210" w:rsidRPr="004F55F0">
        <w:rPr>
          <w:rFonts w:ascii="Palatino Linotype" w:hAnsi="Palatino Linotype"/>
          <w:b/>
        </w:rPr>
        <w:t>17-25; Luke 21</w:t>
      </w:r>
      <w:r w:rsidR="006E664F" w:rsidRPr="004F55F0">
        <w:rPr>
          <w:rFonts w:ascii="Palatino Linotype" w:hAnsi="Palatino Linotype"/>
          <w:b/>
        </w:rPr>
        <w:t>:</w:t>
      </w:r>
      <w:r w:rsidR="00706210" w:rsidRPr="004F55F0">
        <w:rPr>
          <w:rFonts w:ascii="Palatino Linotype" w:hAnsi="Palatino Linotype"/>
          <w:b/>
        </w:rPr>
        <w:t>5-19</w:t>
      </w:r>
    </w:p>
    <w:p w:rsidR="006E664F" w:rsidRPr="004F55F0" w:rsidRDefault="00706210" w:rsidP="00783956">
      <w:pPr>
        <w:spacing w:line="240" w:lineRule="auto"/>
        <w:jc w:val="center"/>
        <w:rPr>
          <w:rFonts w:ascii="Palatino Linotype" w:hAnsi="Palatino Linotype"/>
          <w:b/>
        </w:rPr>
      </w:pPr>
      <w:r w:rsidRPr="004F55F0">
        <w:rPr>
          <w:rFonts w:ascii="Palatino Linotype" w:hAnsi="Palatino Linotype"/>
          <w:b/>
        </w:rPr>
        <w:t>26</w:t>
      </w:r>
      <w:r w:rsidRPr="004F55F0">
        <w:rPr>
          <w:rFonts w:ascii="Palatino Linotype" w:hAnsi="Palatino Linotype"/>
          <w:b/>
          <w:vertAlign w:val="superscript"/>
        </w:rPr>
        <w:t>th</w:t>
      </w:r>
      <w:r w:rsidRPr="004F55F0">
        <w:rPr>
          <w:rFonts w:ascii="Palatino Linotype" w:hAnsi="Palatino Linotype"/>
          <w:b/>
        </w:rPr>
        <w:t xml:space="preserve"> </w:t>
      </w:r>
      <w:r w:rsidR="006E664F" w:rsidRPr="004F55F0">
        <w:rPr>
          <w:rFonts w:ascii="Palatino Linotype" w:hAnsi="Palatino Linotype"/>
          <w:b/>
        </w:rPr>
        <w:t>Sunday</w:t>
      </w:r>
      <w:r w:rsidRPr="004F55F0">
        <w:rPr>
          <w:rFonts w:ascii="Palatino Linotype" w:hAnsi="Palatino Linotype"/>
          <w:b/>
        </w:rPr>
        <w:t xml:space="preserve"> after Pentecost</w:t>
      </w:r>
    </w:p>
    <w:p w:rsidR="006E664F" w:rsidRPr="004F55F0" w:rsidRDefault="006E664F" w:rsidP="00783956">
      <w:pPr>
        <w:spacing w:line="240" w:lineRule="auto"/>
        <w:jc w:val="center"/>
        <w:rPr>
          <w:rFonts w:ascii="Palatino Linotype" w:hAnsi="Palatino Linotype"/>
          <w:b/>
        </w:rPr>
      </w:pPr>
      <w:r w:rsidRPr="004F55F0">
        <w:rPr>
          <w:rFonts w:ascii="Palatino Linotype" w:hAnsi="Palatino Linotype"/>
          <w:b/>
        </w:rPr>
        <w:t>Caroline M. Kelly</w:t>
      </w:r>
    </w:p>
    <w:p w:rsidR="006E664F" w:rsidRPr="004F55F0" w:rsidRDefault="00706210" w:rsidP="00783956">
      <w:pPr>
        <w:spacing w:line="240" w:lineRule="auto"/>
        <w:jc w:val="center"/>
        <w:rPr>
          <w:rFonts w:ascii="Palatino Linotype" w:hAnsi="Palatino Linotype"/>
          <w:b/>
        </w:rPr>
      </w:pPr>
      <w:r w:rsidRPr="004F55F0">
        <w:rPr>
          <w:rFonts w:ascii="Palatino Linotype" w:hAnsi="Palatino Linotype"/>
          <w:b/>
        </w:rPr>
        <w:t>November 13</w:t>
      </w:r>
      <w:r w:rsidR="006E664F" w:rsidRPr="004F55F0">
        <w:rPr>
          <w:rFonts w:ascii="Palatino Linotype" w:hAnsi="Palatino Linotype"/>
          <w:b/>
        </w:rPr>
        <w:t>, 2016</w:t>
      </w:r>
    </w:p>
    <w:p w:rsidR="000F6259" w:rsidRPr="004F55F0" w:rsidRDefault="000F6259" w:rsidP="00783956">
      <w:pPr>
        <w:spacing w:line="240" w:lineRule="auto"/>
        <w:rPr>
          <w:rFonts w:ascii="Palatino Linotype" w:hAnsi="Palatino Linotype"/>
        </w:rPr>
      </w:pPr>
    </w:p>
    <w:p w:rsidR="00822F5A" w:rsidRPr="004F55F0" w:rsidRDefault="00FA7462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T</w:t>
      </w:r>
      <w:r w:rsidR="001F179B" w:rsidRPr="004F55F0">
        <w:rPr>
          <w:rFonts w:ascii="Palatino Linotype" w:hAnsi="Palatino Linotype"/>
        </w:rPr>
        <w:t xml:space="preserve">oday’s lectionary </w:t>
      </w:r>
      <w:r w:rsidR="00531828" w:rsidRPr="004F55F0">
        <w:rPr>
          <w:rFonts w:ascii="Palatino Linotype" w:hAnsi="Palatino Linotype"/>
        </w:rPr>
        <w:t>readings present</w:t>
      </w:r>
      <w:r w:rsidR="001F179B" w:rsidRPr="004F55F0">
        <w:rPr>
          <w:rFonts w:ascii="Palatino Linotype" w:hAnsi="Palatino Linotype"/>
        </w:rPr>
        <w:t xml:space="preserve"> us with </w:t>
      </w:r>
      <w:r w:rsidR="002B382B" w:rsidRPr="004F55F0">
        <w:rPr>
          <w:rFonts w:ascii="Palatino Linotype" w:hAnsi="Palatino Linotype"/>
        </w:rPr>
        <w:t xml:space="preserve">two </w:t>
      </w:r>
      <w:r w:rsidR="000F6259" w:rsidRPr="004F55F0">
        <w:rPr>
          <w:rFonts w:ascii="Palatino Linotype" w:hAnsi="Palatino Linotype"/>
        </w:rPr>
        <w:t>starkly</w:t>
      </w:r>
      <w:r w:rsidR="00A17AAC" w:rsidRPr="004F55F0">
        <w:rPr>
          <w:rFonts w:ascii="Palatino Linotype" w:hAnsi="Palatino Linotype"/>
        </w:rPr>
        <w:t xml:space="preserve"> different </w:t>
      </w:r>
      <w:r w:rsidR="00E06447" w:rsidRPr="004F55F0">
        <w:rPr>
          <w:rFonts w:ascii="Palatino Linotype" w:hAnsi="Palatino Linotype"/>
        </w:rPr>
        <w:t>images</w:t>
      </w:r>
      <w:r w:rsidR="000F6259" w:rsidRPr="004F55F0">
        <w:rPr>
          <w:rFonts w:ascii="Palatino Linotype" w:hAnsi="Palatino Linotype"/>
        </w:rPr>
        <w:t xml:space="preserve">: </w:t>
      </w:r>
      <w:r w:rsidR="002B382B" w:rsidRPr="004F55F0">
        <w:rPr>
          <w:rFonts w:ascii="Palatino Linotype" w:hAnsi="Palatino Linotype"/>
        </w:rPr>
        <w:t xml:space="preserve">from </w:t>
      </w:r>
      <w:r w:rsidR="009E7BA5" w:rsidRPr="004F55F0">
        <w:rPr>
          <w:rFonts w:ascii="Palatino Linotype" w:hAnsi="Palatino Linotype"/>
        </w:rPr>
        <w:t xml:space="preserve">the prophet </w:t>
      </w:r>
      <w:r w:rsidR="002B382B" w:rsidRPr="004F55F0">
        <w:rPr>
          <w:rFonts w:ascii="Palatino Linotype" w:hAnsi="Palatino Linotype"/>
        </w:rPr>
        <w:t xml:space="preserve">Isaiah, </w:t>
      </w:r>
      <w:r w:rsidR="000F6259" w:rsidRPr="004F55F0">
        <w:rPr>
          <w:rFonts w:ascii="Palatino Linotype" w:hAnsi="Palatino Linotype"/>
        </w:rPr>
        <w:t xml:space="preserve">a vision of </w:t>
      </w:r>
      <w:r w:rsidR="002257CC" w:rsidRPr="004F55F0">
        <w:rPr>
          <w:rFonts w:ascii="Palatino Linotype" w:hAnsi="Palatino Linotype"/>
        </w:rPr>
        <w:t>everything</w:t>
      </w:r>
      <w:r w:rsidR="000F6259" w:rsidRPr="004F55F0">
        <w:rPr>
          <w:rFonts w:ascii="Palatino Linotype" w:hAnsi="Palatino Linotype"/>
        </w:rPr>
        <w:t xml:space="preserve"> coming together</w:t>
      </w:r>
      <w:r w:rsidR="00A17AAC" w:rsidRPr="004F55F0">
        <w:rPr>
          <w:rFonts w:ascii="Palatino Linotype" w:hAnsi="Palatino Linotype"/>
        </w:rPr>
        <w:t xml:space="preserve">; </w:t>
      </w:r>
      <w:r w:rsidR="002B382B" w:rsidRPr="004F55F0">
        <w:rPr>
          <w:rFonts w:ascii="Palatino Linotype" w:hAnsi="Palatino Linotype"/>
        </w:rPr>
        <w:t xml:space="preserve">from Luke, a vision of </w:t>
      </w:r>
      <w:proofErr w:type="gramStart"/>
      <w:r w:rsidR="002257CC" w:rsidRPr="004F55F0">
        <w:rPr>
          <w:rFonts w:ascii="Palatino Linotype" w:hAnsi="Palatino Linotype"/>
        </w:rPr>
        <w:t>everything falling</w:t>
      </w:r>
      <w:proofErr w:type="gramEnd"/>
      <w:r w:rsidR="002257CC" w:rsidRPr="004F55F0">
        <w:rPr>
          <w:rFonts w:ascii="Palatino Linotype" w:hAnsi="Palatino Linotype"/>
        </w:rPr>
        <w:t xml:space="preserve"> apart. </w:t>
      </w:r>
    </w:p>
    <w:p w:rsidR="00822F5A" w:rsidRPr="004F55F0" w:rsidRDefault="00822F5A" w:rsidP="004F55F0">
      <w:pPr>
        <w:rPr>
          <w:rFonts w:ascii="Palatino Linotype" w:hAnsi="Palatino Linotype"/>
        </w:rPr>
      </w:pPr>
    </w:p>
    <w:p w:rsidR="002B382B" w:rsidRPr="004F55F0" w:rsidRDefault="000F6259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To a people returning from exile</w:t>
      </w:r>
      <w:r w:rsidR="00A56B33" w:rsidRPr="004F55F0">
        <w:rPr>
          <w:rFonts w:ascii="Palatino Linotype" w:hAnsi="Palatino Linotype"/>
        </w:rPr>
        <w:t xml:space="preserve"> in Babylon</w:t>
      </w:r>
      <w:r w:rsidRPr="004F55F0">
        <w:rPr>
          <w:rFonts w:ascii="Palatino Linotype" w:hAnsi="Palatino Linotype"/>
        </w:rPr>
        <w:t xml:space="preserve">, Isaiah offers a vision of </w:t>
      </w:r>
      <w:r w:rsidR="00BB073F" w:rsidRPr="004F55F0">
        <w:rPr>
          <w:rFonts w:ascii="Palatino Linotype" w:hAnsi="Palatino Linotype"/>
        </w:rPr>
        <w:t xml:space="preserve">a </w:t>
      </w:r>
      <w:r w:rsidR="00B24079" w:rsidRPr="004F55F0">
        <w:rPr>
          <w:rFonts w:ascii="Palatino Linotype" w:hAnsi="Palatino Linotype"/>
        </w:rPr>
        <w:t>new beginning</w:t>
      </w:r>
      <w:r w:rsidRPr="004F55F0">
        <w:rPr>
          <w:rFonts w:ascii="Palatino Linotype" w:hAnsi="Palatino Linotype"/>
        </w:rPr>
        <w:t xml:space="preserve">. </w:t>
      </w:r>
      <w:r w:rsidR="002B382B" w:rsidRPr="004F55F0">
        <w:rPr>
          <w:rFonts w:ascii="Palatino Linotype" w:hAnsi="Palatino Linotype"/>
        </w:rPr>
        <w:t>“For I am about to create new heavens and a new earth; the former things shall not be remembered or come to mind. But be glad and rejoice forever in wh</w:t>
      </w:r>
      <w:r w:rsidR="008238F6" w:rsidRPr="004F55F0">
        <w:rPr>
          <w:rFonts w:ascii="Palatino Linotype" w:hAnsi="Palatino Linotype"/>
        </w:rPr>
        <w:t>at</w:t>
      </w:r>
      <w:r w:rsidR="002B382B" w:rsidRPr="004F55F0">
        <w:rPr>
          <w:rFonts w:ascii="Palatino Linotype" w:hAnsi="Palatino Linotype"/>
        </w:rPr>
        <w:t xml:space="preserve"> I am creating.”</w:t>
      </w:r>
      <w:r w:rsidR="00FD13EA" w:rsidRPr="004F55F0">
        <w:rPr>
          <w:rFonts w:ascii="Palatino Linotype" w:hAnsi="Palatino Linotype"/>
        </w:rPr>
        <w:t xml:space="preserve"> </w:t>
      </w:r>
    </w:p>
    <w:p w:rsidR="004E0E6D" w:rsidRPr="004F55F0" w:rsidRDefault="004E0E6D" w:rsidP="004F55F0">
      <w:pPr>
        <w:rPr>
          <w:rFonts w:ascii="Palatino Linotype" w:hAnsi="Palatino Linotype"/>
        </w:rPr>
      </w:pPr>
    </w:p>
    <w:p w:rsidR="002009F1" w:rsidRDefault="00FD13EA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As the first group of exiles return</w:t>
      </w:r>
      <w:r w:rsidR="002009F1" w:rsidRPr="004F55F0">
        <w:rPr>
          <w:rFonts w:ascii="Palatino Linotype" w:hAnsi="Palatino Linotype"/>
        </w:rPr>
        <w:t>s</w:t>
      </w:r>
      <w:r w:rsidRPr="004F55F0">
        <w:rPr>
          <w:rFonts w:ascii="Palatino Linotype" w:hAnsi="Palatino Linotype"/>
        </w:rPr>
        <w:t xml:space="preserve"> </w:t>
      </w:r>
      <w:r w:rsidR="002009F1" w:rsidRPr="004F55F0">
        <w:rPr>
          <w:rFonts w:ascii="Palatino Linotype" w:hAnsi="Palatino Linotype"/>
        </w:rPr>
        <w:t>from Babylon</w:t>
      </w:r>
      <w:r w:rsidRPr="004F55F0">
        <w:rPr>
          <w:rFonts w:ascii="Palatino Linotype" w:hAnsi="Palatino Linotype"/>
        </w:rPr>
        <w:t xml:space="preserve">, you can imagine how exhausted they </w:t>
      </w:r>
      <w:r w:rsidR="008238F6" w:rsidRPr="004F55F0">
        <w:rPr>
          <w:rFonts w:ascii="Palatino Linotype" w:hAnsi="Palatino Linotype"/>
        </w:rPr>
        <w:t xml:space="preserve">must </w:t>
      </w:r>
      <w:r w:rsidR="002009F1" w:rsidRPr="004F55F0">
        <w:rPr>
          <w:rFonts w:ascii="Palatino Linotype" w:hAnsi="Palatino Linotype"/>
        </w:rPr>
        <w:t>have</w:t>
      </w:r>
      <w:r w:rsidRPr="004F55F0">
        <w:rPr>
          <w:rFonts w:ascii="Palatino Linotype" w:hAnsi="Palatino Linotype"/>
        </w:rPr>
        <w:t xml:space="preserve"> been </w:t>
      </w:r>
      <w:r w:rsidR="002F1ABE" w:rsidRPr="004F55F0">
        <w:rPr>
          <w:rFonts w:ascii="Palatino Linotype" w:hAnsi="Palatino Linotype"/>
        </w:rPr>
        <w:t>from trying to keep the dream of home alive</w:t>
      </w:r>
      <w:r w:rsidR="002009F1" w:rsidRPr="004F55F0">
        <w:rPr>
          <w:rFonts w:ascii="Palatino Linotype" w:hAnsi="Palatino Linotype"/>
        </w:rPr>
        <w:t>. You can imagine</w:t>
      </w:r>
      <w:r w:rsidRPr="004F55F0">
        <w:rPr>
          <w:rFonts w:ascii="Palatino Linotype" w:hAnsi="Palatino Linotype"/>
        </w:rPr>
        <w:t xml:space="preserve"> how hopeless their future </w:t>
      </w:r>
      <w:r w:rsidR="002009F1" w:rsidRPr="004F55F0">
        <w:rPr>
          <w:rFonts w:ascii="Palatino Linotype" w:hAnsi="Palatino Linotype"/>
        </w:rPr>
        <w:t>must</w:t>
      </w:r>
      <w:r w:rsidR="00783956">
        <w:rPr>
          <w:rFonts w:ascii="Palatino Linotype" w:hAnsi="Palatino Linotype"/>
        </w:rPr>
        <w:t xml:space="preserve"> have</w:t>
      </w:r>
      <w:r w:rsidR="002009F1" w:rsidRPr="004F55F0">
        <w:rPr>
          <w:rFonts w:ascii="Palatino Linotype" w:hAnsi="Palatino Linotype"/>
        </w:rPr>
        <w:t xml:space="preserve"> look</w:t>
      </w:r>
      <w:r w:rsidR="00783956">
        <w:rPr>
          <w:rFonts w:ascii="Palatino Linotype" w:hAnsi="Palatino Linotype"/>
        </w:rPr>
        <w:t>ed</w:t>
      </w:r>
      <w:r w:rsidRPr="004F55F0">
        <w:rPr>
          <w:rFonts w:ascii="Palatino Linotype" w:hAnsi="Palatino Linotype"/>
        </w:rPr>
        <w:t xml:space="preserve"> </w:t>
      </w:r>
      <w:r w:rsidR="002F1ABE" w:rsidRPr="004F55F0">
        <w:rPr>
          <w:rFonts w:ascii="Palatino Linotype" w:hAnsi="Palatino Linotype"/>
        </w:rPr>
        <w:t xml:space="preserve">when they </w:t>
      </w:r>
      <w:r w:rsidR="002009F1" w:rsidRPr="004F55F0">
        <w:rPr>
          <w:rFonts w:ascii="Palatino Linotype" w:hAnsi="Palatino Linotype"/>
        </w:rPr>
        <w:t xml:space="preserve">finally </w:t>
      </w:r>
      <w:r w:rsidR="002F1ABE" w:rsidRPr="004F55F0">
        <w:rPr>
          <w:rFonts w:ascii="Palatino Linotype" w:hAnsi="Palatino Linotype"/>
        </w:rPr>
        <w:t>ma</w:t>
      </w:r>
      <w:r w:rsidR="00783956">
        <w:rPr>
          <w:rFonts w:ascii="Palatino Linotype" w:hAnsi="Palatino Linotype"/>
        </w:rPr>
        <w:t>d</w:t>
      </w:r>
      <w:r w:rsidR="002F1ABE" w:rsidRPr="004F55F0">
        <w:rPr>
          <w:rFonts w:ascii="Palatino Linotype" w:hAnsi="Palatino Linotype"/>
        </w:rPr>
        <w:t>e it back to Jerusalem</w:t>
      </w:r>
      <w:r w:rsidR="002009F1" w:rsidRPr="004F55F0">
        <w:rPr>
          <w:rFonts w:ascii="Palatino Linotype" w:hAnsi="Palatino Linotype"/>
        </w:rPr>
        <w:t>: t</w:t>
      </w:r>
      <w:r w:rsidRPr="004F55F0">
        <w:rPr>
          <w:rFonts w:ascii="Palatino Linotype" w:hAnsi="Palatino Linotype"/>
        </w:rPr>
        <w:t xml:space="preserve">he city was in ruins, their homes </w:t>
      </w:r>
      <w:r w:rsidR="00D71BF5" w:rsidRPr="004F55F0">
        <w:rPr>
          <w:rFonts w:ascii="Palatino Linotype" w:hAnsi="Palatino Linotype"/>
        </w:rPr>
        <w:t xml:space="preserve">were </w:t>
      </w:r>
      <w:r w:rsidRPr="004F55F0">
        <w:rPr>
          <w:rFonts w:ascii="Palatino Linotype" w:hAnsi="Palatino Linotype"/>
        </w:rPr>
        <w:t xml:space="preserve">destroyed, </w:t>
      </w:r>
      <w:r w:rsidR="00D71BF5" w:rsidRPr="004F55F0">
        <w:rPr>
          <w:rFonts w:ascii="Palatino Linotype" w:hAnsi="Palatino Linotype"/>
        </w:rPr>
        <w:t xml:space="preserve">and </w:t>
      </w:r>
      <w:r w:rsidRPr="004F55F0">
        <w:rPr>
          <w:rFonts w:ascii="Palatino Linotype" w:hAnsi="Palatino Linotype"/>
        </w:rPr>
        <w:t>the</w:t>
      </w:r>
      <w:r w:rsidR="00C215E4" w:rsidRPr="004F55F0">
        <w:rPr>
          <w:rFonts w:ascii="Palatino Linotype" w:hAnsi="Palatino Linotype"/>
        </w:rPr>
        <w:t xml:space="preserve"> Temple </w:t>
      </w:r>
      <w:r w:rsidR="00D71BF5" w:rsidRPr="004F55F0">
        <w:rPr>
          <w:rFonts w:ascii="Palatino Linotype" w:hAnsi="Palatino Linotype"/>
        </w:rPr>
        <w:t xml:space="preserve">was </w:t>
      </w:r>
      <w:r w:rsidR="00C215E4" w:rsidRPr="004F55F0">
        <w:rPr>
          <w:rFonts w:ascii="Palatino Linotype" w:hAnsi="Palatino Linotype"/>
        </w:rPr>
        <w:t xml:space="preserve">no more. </w:t>
      </w:r>
    </w:p>
    <w:p w:rsidR="004F55F0" w:rsidRPr="004F55F0" w:rsidRDefault="004F55F0" w:rsidP="004F55F0">
      <w:pPr>
        <w:rPr>
          <w:rFonts w:ascii="Palatino Linotype" w:hAnsi="Palatino Linotype"/>
        </w:rPr>
      </w:pPr>
    </w:p>
    <w:p w:rsidR="001F7C8B" w:rsidRPr="004F55F0" w:rsidRDefault="002009F1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With Israel’s </w:t>
      </w:r>
      <w:r w:rsidR="00C215E4" w:rsidRPr="004F55F0">
        <w:rPr>
          <w:rFonts w:ascii="Palatino Linotype" w:hAnsi="Palatino Linotype"/>
        </w:rPr>
        <w:t xml:space="preserve">golden years now </w:t>
      </w:r>
      <w:r w:rsidR="003C7AE2" w:rsidRPr="004F55F0">
        <w:rPr>
          <w:rFonts w:ascii="Palatino Linotype" w:hAnsi="Palatino Linotype"/>
        </w:rPr>
        <w:t xml:space="preserve">long </w:t>
      </w:r>
      <w:r w:rsidR="00C215E4" w:rsidRPr="004F55F0">
        <w:rPr>
          <w:rFonts w:ascii="Palatino Linotype" w:hAnsi="Palatino Linotype"/>
        </w:rPr>
        <w:t>behind him,</w:t>
      </w:r>
      <w:r w:rsidR="00D71BF5" w:rsidRPr="004F55F0">
        <w:rPr>
          <w:rFonts w:ascii="Palatino Linotype" w:hAnsi="Palatino Linotype"/>
        </w:rPr>
        <w:t xml:space="preserve"> they </w:t>
      </w:r>
      <w:r w:rsidRPr="004F55F0">
        <w:rPr>
          <w:rFonts w:ascii="Palatino Linotype" w:hAnsi="Palatino Linotype"/>
        </w:rPr>
        <w:t>struggle to</w:t>
      </w:r>
      <w:r w:rsidR="00D71BF5" w:rsidRPr="004F55F0">
        <w:rPr>
          <w:rFonts w:ascii="Palatino Linotype" w:hAnsi="Palatino Linotype"/>
        </w:rPr>
        <w:t xml:space="preserve"> imagine how to begin over. </w:t>
      </w:r>
      <w:r w:rsidR="001F7C8B" w:rsidRPr="004F55F0">
        <w:rPr>
          <w:rFonts w:ascii="Palatino Linotype" w:hAnsi="Palatino Linotype"/>
        </w:rPr>
        <w:t xml:space="preserve">This word that God would bring about a new beginning must have been music to their ears. </w:t>
      </w:r>
    </w:p>
    <w:p w:rsidR="001F7C8B" w:rsidRPr="004F55F0" w:rsidRDefault="001F7C8B" w:rsidP="004F55F0">
      <w:pPr>
        <w:rPr>
          <w:rFonts w:ascii="Palatino Linotype" w:hAnsi="Palatino Linotype"/>
        </w:rPr>
      </w:pPr>
    </w:p>
    <w:p w:rsidR="004F55F0" w:rsidRDefault="001F7C8B" w:rsidP="004F55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</w:rPr>
      </w:pPr>
      <w:r w:rsidRPr="004F55F0">
        <w:rPr>
          <w:rFonts w:ascii="Palatino Linotype" w:hAnsi="Palatino Linotype"/>
          <w:sz w:val="22"/>
          <w:szCs w:val="22"/>
        </w:rPr>
        <w:t>Luke’s audience</w:t>
      </w:r>
      <w:r w:rsidR="00BB073F" w:rsidRPr="004F55F0">
        <w:rPr>
          <w:rFonts w:ascii="Palatino Linotype" w:hAnsi="Palatino Linotype"/>
          <w:sz w:val="22"/>
          <w:szCs w:val="22"/>
        </w:rPr>
        <w:t xml:space="preserve"> faces a very different</w:t>
      </w:r>
      <w:r w:rsidR="00C91D75" w:rsidRPr="004F55F0">
        <w:rPr>
          <w:rFonts w:ascii="Palatino Linotype" w:hAnsi="Palatino Linotype"/>
          <w:sz w:val="22"/>
          <w:szCs w:val="22"/>
        </w:rPr>
        <w:t xml:space="preserve"> reality</w:t>
      </w:r>
      <w:r w:rsidR="00BB073F" w:rsidRPr="004F55F0">
        <w:rPr>
          <w:rFonts w:ascii="Palatino Linotype" w:hAnsi="Palatino Linotype"/>
          <w:sz w:val="22"/>
          <w:szCs w:val="22"/>
        </w:rPr>
        <w:t xml:space="preserve">. </w:t>
      </w:r>
    </w:p>
    <w:p w:rsidR="004F55F0" w:rsidRDefault="004F55F0" w:rsidP="004F55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</w:rPr>
      </w:pPr>
    </w:p>
    <w:p w:rsidR="00A56B33" w:rsidRPr="004F55F0" w:rsidRDefault="00BB073F" w:rsidP="004F55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  <w:shd w:val="clear" w:color="auto" w:fill="FFFFFF"/>
        </w:rPr>
      </w:pPr>
      <w:r w:rsidRPr="004F55F0">
        <w:rPr>
          <w:rFonts w:ascii="Palatino Linotype" w:hAnsi="Palatino Linotype"/>
          <w:sz w:val="22"/>
          <w:szCs w:val="22"/>
        </w:rPr>
        <w:t>The</w:t>
      </w:r>
      <w:r w:rsidR="004F176B" w:rsidRPr="004F55F0">
        <w:rPr>
          <w:rFonts w:ascii="Palatino Linotype" w:hAnsi="Palatino Linotype"/>
          <w:sz w:val="22"/>
          <w:szCs w:val="22"/>
        </w:rPr>
        <w:t xml:space="preserve"> disciples</w:t>
      </w:r>
      <w:r w:rsidRPr="004F55F0">
        <w:rPr>
          <w:rFonts w:ascii="Palatino Linotype" w:hAnsi="Palatino Linotype"/>
          <w:sz w:val="22"/>
          <w:szCs w:val="22"/>
        </w:rPr>
        <w:t xml:space="preserve"> have come to Jerusalem </w:t>
      </w:r>
      <w:r w:rsidR="004F176B" w:rsidRPr="004F55F0">
        <w:rPr>
          <w:rFonts w:ascii="Palatino Linotype" w:hAnsi="Palatino Linotype"/>
          <w:sz w:val="22"/>
          <w:szCs w:val="22"/>
        </w:rPr>
        <w:t xml:space="preserve">expecting their journey with Jesus to end </w:t>
      </w:r>
      <w:r w:rsidR="003C7AE2" w:rsidRPr="004F55F0">
        <w:rPr>
          <w:rFonts w:ascii="Palatino Linotype" w:hAnsi="Palatino Linotype"/>
          <w:sz w:val="22"/>
          <w:szCs w:val="22"/>
        </w:rPr>
        <w:t>with his victory</w:t>
      </w:r>
      <w:r w:rsidR="00783956">
        <w:rPr>
          <w:rFonts w:ascii="Palatino Linotype" w:hAnsi="Palatino Linotype"/>
          <w:sz w:val="22"/>
          <w:szCs w:val="22"/>
        </w:rPr>
        <w:t>,</w:t>
      </w:r>
      <w:r w:rsidR="004F176B" w:rsidRPr="004F55F0">
        <w:rPr>
          <w:rFonts w:ascii="Palatino Linotype" w:hAnsi="Palatino Linotype"/>
          <w:sz w:val="22"/>
          <w:szCs w:val="22"/>
        </w:rPr>
        <w:t xml:space="preserve"> only to be told it will all come crashing down</w:t>
      </w:r>
      <w:r w:rsidR="00A56B33" w:rsidRPr="004F55F0">
        <w:rPr>
          <w:rFonts w:ascii="Palatino Linotype" w:hAnsi="Palatino Linotype"/>
          <w:sz w:val="22"/>
          <w:szCs w:val="22"/>
        </w:rPr>
        <w:t>.</w:t>
      </w:r>
      <w:r w:rsidR="004F176B" w:rsidRPr="004F55F0">
        <w:rPr>
          <w:rFonts w:ascii="Palatino Linotype" w:hAnsi="Palatino Linotype"/>
          <w:sz w:val="22"/>
          <w:szCs w:val="22"/>
        </w:rPr>
        <w:t xml:space="preserve"> Speaking of the Temple, </w:t>
      </w:r>
      <w:r w:rsidR="00911B9D" w:rsidRPr="004F55F0">
        <w:rPr>
          <w:rFonts w:ascii="Palatino Linotype" w:hAnsi="Palatino Linotype"/>
          <w:sz w:val="22"/>
          <w:szCs w:val="22"/>
        </w:rPr>
        <w:t>Jesus</w:t>
      </w:r>
      <w:r w:rsidR="004F176B" w:rsidRPr="004F55F0">
        <w:rPr>
          <w:rFonts w:ascii="Palatino Linotype" w:hAnsi="Palatino Linotype"/>
          <w:sz w:val="22"/>
          <w:szCs w:val="22"/>
        </w:rPr>
        <w:t xml:space="preserve"> says, </w:t>
      </w:r>
      <w:r w:rsidR="00A56B33" w:rsidRPr="004F55F0">
        <w:rPr>
          <w:rFonts w:ascii="Palatino Linotype" w:hAnsi="Palatino Linotype"/>
          <w:sz w:val="22"/>
          <w:szCs w:val="22"/>
          <w:shd w:val="clear" w:color="auto" w:fill="FFFFFF"/>
        </w:rPr>
        <w:t>“the days will come when not one stone will be left upon another; all will be thrown down.”</w:t>
      </w:r>
      <w:r w:rsidR="004A23C3">
        <w:rPr>
          <w:rStyle w:val="FootnoteReference"/>
          <w:rFonts w:ascii="Palatino Linotype" w:hAnsi="Palatino Linotype"/>
          <w:sz w:val="22"/>
          <w:szCs w:val="22"/>
          <w:shd w:val="clear" w:color="auto" w:fill="FFFFFF"/>
        </w:rPr>
        <w:footnoteReference w:id="1"/>
      </w:r>
      <w:r w:rsidR="00A56B33" w:rsidRPr="004F55F0">
        <w:rPr>
          <w:rFonts w:ascii="Palatino Linotype" w:hAnsi="Palatino Linotype"/>
          <w:sz w:val="22"/>
          <w:szCs w:val="22"/>
          <w:shd w:val="clear" w:color="auto" w:fill="FFFFFF"/>
        </w:rPr>
        <w:t xml:space="preserve"> </w:t>
      </w:r>
    </w:p>
    <w:p w:rsidR="00A56B33" w:rsidRDefault="004F176B" w:rsidP="004F55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  <w:shd w:val="clear" w:color="auto" w:fill="FFFFFF"/>
        </w:rPr>
      </w:pPr>
      <w:r w:rsidRPr="004F55F0">
        <w:rPr>
          <w:rFonts w:ascii="Palatino Linotype" w:hAnsi="Palatino Linotype"/>
          <w:sz w:val="22"/>
          <w:szCs w:val="22"/>
          <w:shd w:val="clear" w:color="auto" w:fill="FFFFFF"/>
        </w:rPr>
        <w:t>Y</w:t>
      </w:r>
      <w:r w:rsidR="00A56B33" w:rsidRPr="004F55F0">
        <w:rPr>
          <w:rFonts w:ascii="Palatino Linotype" w:hAnsi="Palatino Linotype"/>
          <w:sz w:val="22"/>
          <w:szCs w:val="22"/>
          <w:shd w:val="clear" w:color="auto" w:fill="FFFFFF"/>
        </w:rPr>
        <w:t xml:space="preserve">ou will know </w:t>
      </w:r>
      <w:r w:rsidRPr="004F55F0">
        <w:rPr>
          <w:rFonts w:ascii="Palatino Linotype" w:hAnsi="Palatino Linotype"/>
          <w:sz w:val="22"/>
          <w:szCs w:val="22"/>
          <w:shd w:val="clear" w:color="auto" w:fill="FFFFFF"/>
        </w:rPr>
        <w:t xml:space="preserve">that this is about to happened </w:t>
      </w:r>
      <w:r w:rsidR="00A56B33" w:rsidRPr="004F55F0">
        <w:rPr>
          <w:rFonts w:ascii="Palatino Linotype" w:hAnsi="Palatino Linotype"/>
          <w:sz w:val="22"/>
          <w:szCs w:val="22"/>
          <w:shd w:val="clear" w:color="auto" w:fill="FFFFFF"/>
        </w:rPr>
        <w:t xml:space="preserve">because you will see </w:t>
      </w:r>
    </w:p>
    <w:p w:rsidR="004F55F0" w:rsidRPr="004F55F0" w:rsidRDefault="004F55F0" w:rsidP="004F55F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  <w:shd w:val="clear" w:color="auto" w:fill="FFFFFF"/>
        </w:rPr>
      </w:pPr>
    </w:p>
    <w:p w:rsidR="0004578D" w:rsidRDefault="0004578D" w:rsidP="004F55F0">
      <w:pPr>
        <w:pStyle w:val="NormalWeb"/>
        <w:shd w:val="clear" w:color="auto" w:fill="FFFFFF"/>
        <w:spacing w:before="0" w:beforeAutospacing="0" w:after="0" w:afterAutospacing="0" w:line="276" w:lineRule="auto"/>
        <w:ind w:left="720" w:right="720"/>
        <w:rPr>
          <w:rStyle w:val="text"/>
          <w:rFonts w:ascii="Palatino Linotype" w:hAnsi="Palatino Linotype"/>
          <w:sz w:val="22"/>
          <w:szCs w:val="22"/>
        </w:rPr>
      </w:pPr>
      <w:r w:rsidRPr="004F55F0">
        <w:rPr>
          <w:rStyle w:val="text"/>
          <w:rFonts w:ascii="Palatino Linotype" w:hAnsi="Palatino Linotype"/>
          <w:sz w:val="22"/>
          <w:szCs w:val="22"/>
        </w:rPr>
        <w:t>Nation will rise against nation, and kingdom against kingdom; there will be great earthquakes, and in various places famines and plagues; and there will be dreadful portents and great signs from heaven.</w:t>
      </w:r>
      <w:r w:rsidR="004A23C3">
        <w:rPr>
          <w:rStyle w:val="FootnoteReference"/>
          <w:rFonts w:ascii="Palatino Linotype" w:hAnsi="Palatino Linotype"/>
          <w:sz w:val="22"/>
          <w:szCs w:val="22"/>
        </w:rPr>
        <w:footnoteReference w:id="2"/>
      </w:r>
      <w:r w:rsidRPr="004F55F0">
        <w:rPr>
          <w:rStyle w:val="text"/>
          <w:rFonts w:ascii="Palatino Linotype" w:hAnsi="Palatino Linotype"/>
          <w:sz w:val="22"/>
          <w:szCs w:val="22"/>
        </w:rPr>
        <w:t xml:space="preserve"> </w:t>
      </w:r>
    </w:p>
    <w:p w:rsidR="004F55F0" w:rsidRDefault="004F55F0" w:rsidP="004F55F0">
      <w:pPr>
        <w:pStyle w:val="NormalWeb"/>
        <w:shd w:val="clear" w:color="auto" w:fill="FFFFFF"/>
        <w:spacing w:before="0" w:beforeAutospacing="0" w:after="0" w:afterAutospacing="0" w:line="276" w:lineRule="auto"/>
        <w:ind w:right="720"/>
        <w:rPr>
          <w:rStyle w:val="text"/>
          <w:rFonts w:ascii="Palatino Linotype" w:hAnsi="Palatino Linotype"/>
          <w:sz w:val="22"/>
          <w:szCs w:val="22"/>
        </w:rPr>
      </w:pPr>
    </w:p>
    <w:p w:rsidR="004F55F0" w:rsidRPr="004F55F0" w:rsidRDefault="004F55F0" w:rsidP="004F55F0">
      <w:pPr>
        <w:pStyle w:val="NormalWeb"/>
        <w:shd w:val="clear" w:color="auto" w:fill="FFFFFF"/>
        <w:spacing w:before="0" w:beforeAutospacing="0" w:after="0" w:afterAutospacing="0" w:line="276" w:lineRule="auto"/>
        <w:ind w:right="720"/>
        <w:rPr>
          <w:rFonts w:ascii="Palatino Linotype" w:hAnsi="Palatino Linotype"/>
          <w:sz w:val="22"/>
          <w:szCs w:val="22"/>
        </w:rPr>
      </w:pPr>
      <w:r>
        <w:rPr>
          <w:rStyle w:val="text"/>
          <w:rFonts w:ascii="Palatino Linotype" w:hAnsi="Palatino Linotype"/>
          <w:sz w:val="22"/>
          <w:szCs w:val="22"/>
        </w:rPr>
        <w:t xml:space="preserve">Indeed, for some, it appeared the world was indeed about to come to an end recently. I mean, who would have ever </w:t>
      </w:r>
      <w:r w:rsidR="00783956">
        <w:rPr>
          <w:rStyle w:val="text"/>
          <w:rFonts w:ascii="Palatino Linotype" w:hAnsi="Palatino Linotype"/>
          <w:sz w:val="22"/>
          <w:szCs w:val="22"/>
        </w:rPr>
        <w:t>imagined</w:t>
      </w:r>
      <w:r>
        <w:rPr>
          <w:rStyle w:val="text"/>
          <w:rFonts w:ascii="Palatino Linotype" w:hAnsi="Palatino Linotype"/>
          <w:sz w:val="22"/>
          <w:szCs w:val="22"/>
        </w:rPr>
        <w:t xml:space="preserve"> that the Cubbies would win the World Series?</w:t>
      </w:r>
    </w:p>
    <w:p w:rsidR="00584C37" w:rsidRPr="004F55F0" w:rsidRDefault="00584C37" w:rsidP="004F55F0">
      <w:pPr>
        <w:ind w:left="720" w:right="720"/>
        <w:rPr>
          <w:rFonts w:ascii="Palatino Linotype" w:hAnsi="Palatino Linotype"/>
          <w:shd w:val="clear" w:color="auto" w:fill="FFFFFF"/>
        </w:rPr>
      </w:pPr>
    </w:p>
    <w:p w:rsidR="007264B1" w:rsidRPr="004F55F0" w:rsidRDefault="007264B1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Isaiah</w:t>
      </w:r>
      <w:r w:rsidR="00783956">
        <w:rPr>
          <w:rFonts w:ascii="Palatino Linotype" w:hAnsi="Palatino Linotype"/>
        </w:rPr>
        <w:t xml:space="preserve"> gives us</w:t>
      </w:r>
      <w:r w:rsidR="004F55F0">
        <w:rPr>
          <w:rFonts w:ascii="Palatino Linotype" w:hAnsi="Palatino Linotype"/>
        </w:rPr>
        <w:t xml:space="preserve"> </w:t>
      </w:r>
      <w:r w:rsidR="00783956">
        <w:rPr>
          <w:rFonts w:ascii="Palatino Linotype" w:hAnsi="Palatino Linotype"/>
        </w:rPr>
        <w:t>a</w:t>
      </w:r>
      <w:r w:rsidR="004F55F0">
        <w:rPr>
          <w:rFonts w:ascii="Palatino Linotype" w:hAnsi="Palatino Linotype"/>
        </w:rPr>
        <w:t xml:space="preserve"> vision of newness and hope</w:t>
      </w:r>
      <w:r w:rsidR="00783956">
        <w:rPr>
          <w:rFonts w:ascii="Palatino Linotype" w:hAnsi="Palatino Linotype"/>
        </w:rPr>
        <w:t>.</w:t>
      </w:r>
      <w:r w:rsidRPr="004F55F0">
        <w:rPr>
          <w:rFonts w:ascii="Palatino Linotype" w:hAnsi="Palatino Linotype"/>
        </w:rPr>
        <w:t xml:space="preserve"> Luke</w:t>
      </w:r>
      <w:r w:rsidR="00783956">
        <w:rPr>
          <w:rFonts w:ascii="Palatino Linotype" w:hAnsi="Palatino Linotype"/>
        </w:rPr>
        <w:t xml:space="preserve"> gives us a</w:t>
      </w:r>
      <w:r w:rsidRPr="004F55F0">
        <w:rPr>
          <w:rFonts w:ascii="Palatino Linotype" w:hAnsi="Palatino Linotype"/>
        </w:rPr>
        <w:t xml:space="preserve"> vision of </w:t>
      </w:r>
      <w:r w:rsidR="008D4B1A" w:rsidRPr="004F55F0">
        <w:rPr>
          <w:rFonts w:ascii="Palatino Linotype" w:hAnsi="Palatino Linotype"/>
        </w:rPr>
        <w:t>chaos</w:t>
      </w:r>
      <w:r w:rsidRPr="004F55F0">
        <w:rPr>
          <w:rFonts w:ascii="Palatino Linotype" w:hAnsi="Palatino Linotype"/>
        </w:rPr>
        <w:t xml:space="preserve"> and </w:t>
      </w:r>
      <w:r w:rsidR="003C7AE2" w:rsidRPr="004F55F0">
        <w:rPr>
          <w:rFonts w:ascii="Palatino Linotype" w:hAnsi="Palatino Linotype"/>
        </w:rPr>
        <w:t>destruction</w:t>
      </w:r>
      <w:r w:rsidRPr="004F55F0">
        <w:rPr>
          <w:rFonts w:ascii="Palatino Linotype" w:hAnsi="Palatino Linotype"/>
        </w:rPr>
        <w:t>.</w:t>
      </w:r>
    </w:p>
    <w:p w:rsidR="007264B1" w:rsidRPr="004F55F0" w:rsidRDefault="007264B1" w:rsidP="004F55F0">
      <w:pPr>
        <w:rPr>
          <w:rFonts w:ascii="Palatino Linotype" w:hAnsi="Palatino Linotype"/>
        </w:rPr>
      </w:pPr>
    </w:p>
    <w:p w:rsidR="004E0E6D" w:rsidRPr="004F55F0" w:rsidRDefault="007264B1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As I </w:t>
      </w:r>
      <w:r w:rsidR="004E0F06" w:rsidRPr="004F55F0">
        <w:rPr>
          <w:rFonts w:ascii="Palatino Linotype" w:hAnsi="Palatino Linotype"/>
        </w:rPr>
        <w:t xml:space="preserve">have </w:t>
      </w:r>
      <w:r w:rsidRPr="004F55F0">
        <w:rPr>
          <w:rFonts w:ascii="Palatino Linotype" w:hAnsi="Palatino Linotype"/>
        </w:rPr>
        <w:t>listened to the conversations around me</w:t>
      </w:r>
      <w:r w:rsidR="004E0F06" w:rsidRPr="004F55F0">
        <w:rPr>
          <w:rFonts w:ascii="Palatino Linotype" w:hAnsi="Palatino Linotype"/>
        </w:rPr>
        <w:t xml:space="preserve"> this week</w:t>
      </w:r>
      <w:r w:rsidRPr="004F55F0">
        <w:rPr>
          <w:rFonts w:ascii="Palatino Linotype" w:hAnsi="Palatino Linotype"/>
        </w:rPr>
        <w:t xml:space="preserve">, I </w:t>
      </w:r>
      <w:r w:rsidR="004E0F06" w:rsidRPr="004F55F0">
        <w:rPr>
          <w:rFonts w:ascii="Palatino Linotype" w:hAnsi="Palatino Linotype"/>
        </w:rPr>
        <w:t xml:space="preserve">have been acutely aware that </w:t>
      </w:r>
      <w:r w:rsidRPr="004F55F0">
        <w:rPr>
          <w:rFonts w:ascii="Palatino Linotype" w:hAnsi="Palatino Linotype"/>
        </w:rPr>
        <w:t>the</w:t>
      </w:r>
      <w:r w:rsidR="007C0C10" w:rsidRPr="004F55F0">
        <w:rPr>
          <w:rFonts w:ascii="Palatino Linotype" w:hAnsi="Palatino Linotype"/>
        </w:rPr>
        <w:t xml:space="preserve"> discussions </w:t>
      </w:r>
      <w:r w:rsidR="00E06447" w:rsidRPr="004F55F0">
        <w:rPr>
          <w:rFonts w:ascii="Palatino Linotype" w:hAnsi="Palatino Linotype"/>
        </w:rPr>
        <w:t>have been</w:t>
      </w:r>
      <w:r w:rsidRPr="004F55F0">
        <w:rPr>
          <w:rFonts w:ascii="Palatino Linotype" w:hAnsi="Palatino Linotype"/>
        </w:rPr>
        <w:t xml:space="preserve"> as schizophrenic as the realities presented by today’s scripture</w:t>
      </w:r>
      <w:r w:rsidR="00783956">
        <w:rPr>
          <w:rFonts w:ascii="Palatino Linotype" w:hAnsi="Palatino Linotype"/>
        </w:rPr>
        <w:t>s</w:t>
      </w:r>
      <w:r w:rsidRPr="004F55F0">
        <w:rPr>
          <w:rFonts w:ascii="Palatino Linotype" w:hAnsi="Palatino Linotype"/>
        </w:rPr>
        <w:t xml:space="preserve">, the deep divide </w:t>
      </w:r>
      <w:r w:rsidRPr="004F55F0">
        <w:rPr>
          <w:rFonts w:ascii="Palatino Linotype" w:hAnsi="Palatino Linotype"/>
        </w:rPr>
        <w:lastRenderedPageBreak/>
        <w:t xml:space="preserve">between them </w:t>
      </w:r>
      <w:r w:rsidR="004E0F06" w:rsidRPr="004F55F0">
        <w:rPr>
          <w:rFonts w:ascii="Palatino Linotype" w:hAnsi="Palatino Linotype"/>
        </w:rPr>
        <w:t xml:space="preserve">almost unfathomable. </w:t>
      </w:r>
      <w:r w:rsidR="00E06447" w:rsidRPr="004F55F0">
        <w:rPr>
          <w:rFonts w:ascii="Palatino Linotype" w:hAnsi="Palatino Linotype"/>
        </w:rPr>
        <w:t>I hear those who</w:t>
      </w:r>
      <w:r w:rsidR="004E0F06" w:rsidRPr="004F55F0">
        <w:rPr>
          <w:rFonts w:ascii="Palatino Linotype" w:hAnsi="Palatino Linotype"/>
        </w:rPr>
        <w:t xml:space="preserve"> are experiencing </w:t>
      </w:r>
      <w:r w:rsidR="004E0E6D" w:rsidRPr="004F55F0">
        <w:rPr>
          <w:rFonts w:ascii="Palatino Linotype" w:hAnsi="Palatino Linotype"/>
        </w:rPr>
        <w:t xml:space="preserve">a </w:t>
      </w:r>
      <w:r w:rsidR="004E0F06" w:rsidRPr="004F55F0">
        <w:rPr>
          <w:rFonts w:ascii="Palatino Linotype" w:hAnsi="Palatino Linotype"/>
        </w:rPr>
        <w:t>renewed</w:t>
      </w:r>
      <w:r w:rsidR="004E0E6D" w:rsidRPr="004F55F0">
        <w:rPr>
          <w:rFonts w:ascii="Palatino Linotype" w:hAnsi="Palatino Linotype"/>
        </w:rPr>
        <w:t xml:space="preserve"> hope </w:t>
      </w:r>
      <w:r w:rsidR="004E0F06" w:rsidRPr="004F55F0">
        <w:rPr>
          <w:rFonts w:ascii="Palatino Linotype" w:hAnsi="Palatino Linotype"/>
        </w:rPr>
        <w:t xml:space="preserve">for a future they </w:t>
      </w:r>
      <w:r w:rsidR="004E0E6D" w:rsidRPr="004F55F0">
        <w:rPr>
          <w:rFonts w:ascii="Palatino Linotype" w:hAnsi="Palatino Linotype"/>
        </w:rPr>
        <w:t>have long</w:t>
      </w:r>
      <w:r w:rsidR="004E0F06" w:rsidRPr="004F55F0">
        <w:rPr>
          <w:rFonts w:ascii="Palatino Linotype" w:hAnsi="Palatino Linotype"/>
        </w:rPr>
        <w:t xml:space="preserve"> sought</w:t>
      </w:r>
      <w:r w:rsidR="004E0E6D" w:rsidRPr="004F55F0">
        <w:rPr>
          <w:rFonts w:ascii="Palatino Linotype" w:hAnsi="Palatino Linotype"/>
        </w:rPr>
        <w:t>; and</w:t>
      </w:r>
      <w:r w:rsidR="00911B9D" w:rsidRPr="004F55F0">
        <w:rPr>
          <w:rFonts w:ascii="Palatino Linotype" w:hAnsi="Palatino Linotype"/>
        </w:rPr>
        <w:t>, others</w:t>
      </w:r>
      <w:r w:rsidR="004E0F06" w:rsidRPr="004F55F0">
        <w:rPr>
          <w:rFonts w:ascii="Palatino Linotype" w:hAnsi="Palatino Linotype"/>
        </w:rPr>
        <w:t xml:space="preserve"> </w:t>
      </w:r>
      <w:r w:rsidR="00E06447" w:rsidRPr="004F55F0">
        <w:rPr>
          <w:rFonts w:ascii="Palatino Linotype" w:hAnsi="Palatino Linotype"/>
        </w:rPr>
        <w:t xml:space="preserve">who </w:t>
      </w:r>
      <w:r w:rsidR="004E0F06" w:rsidRPr="004F55F0">
        <w:rPr>
          <w:rFonts w:ascii="Palatino Linotype" w:hAnsi="Palatino Linotype"/>
        </w:rPr>
        <w:t>are experiencing</w:t>
      </w:r>
      <w:r w:rsidR="004E0E6D" w:rsidRPr="004F55F0">
        <w:rPr>
          <w:rFonts w:ascii="Palatino Linotype" w:hAnsi="Palatino Linotype"/>
        </w:rPr>
        <w:t xml:space="preserve"> a </w:t>
      </w:r>
      <w:r w:rsidR="00AF01D0" w:rsidRPr="004F55F0">
        <w:rPr>
          <w:rFonts w:ascii="Palatino Linotype" w:hAnsi="Palatino Linotype"/>
        </w:rPr>
        <w:t xml:space="preserve">deep </w:t>
      </w:r>
      <w:r w:rsidR="004E0E6D" w:rsidRPr="004F55F0">
        <w:rPr>
          <w:rFonts w:ascii="Palatino Linotype" w:hAnsi="Palatino Linotype"/>
        </w:rPr>
        <w:t xml:space="preserve">sense of despair </w:t>
      </w:r>
      <w:r w:rsidR="004E0F06" w:rsidRPr="004F55F0">
        <w:rPr>
          <w:rFonts w:ascii="Palatino Linotype" w:hAnsi="Palatino Linotype"/>
        </w:rPr>
        <w:t>that this new reality will no longer include them</w:t>
      </w:r>
      <w:r w:rsidR="004E0E6D" w:rsidRPr="004F55F0">
        <w:rPr>
          <w:rFonts w:ascii="Palatino Linotype" w:hAnsi="Palatino Linotype"/>
        </w:rPr>
        <w:t xml:space="preserve">. </w:t>
      </w:r>
      <w:r w:rsidR="00AF01D0" w:rsidRPr="004F55F0">
        <w:rPr>
          <w:rFonts w:ascii="Palatino Linotype" w:hAnsi="Palatino Linotype"/>
        </w:rPr>
        <w:t xml:space="preserve"> </w:t>
      </w:r>
      <w:r w:rsidR="00911B9D" w:rsidRPr="004F55F0">
        <w:rPr>
          <w:rFonts w:ascii="Palatino Linotype" w:hAnsi="Palatino Linotype"/>
        </w:rPr>
        <w:t xml:space="preserve">  </w:t>
      </w:r>
    </w:p>
    <w:p w:rsidR="008D4B1A" w:rsidRPr="004F55F0" w:rsidRDefault="008D4B1A" w:rsidP="004F55F0">
      <w:pPr>
        <w:rPr>
          <w:rFonts w:ascii="Palatino Linotype" w:hAnsi="Palatino Linotype"/>
        </w:rPr>
      </w:pPr>
    </w:p>
    <w:p w:rsidR="007C0C10" w:rsidRPr="004F55F0" w:rsidRDefault="008D4B1A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I know I’m not telling you something you don’t already know -- we have been living with this dissonance for some time now. </w:t>
      </w:r>
      <w:r w:rsidR="009B170C" w:rsidRPr="004F55F0">
        <w:rPr>
          <w:rFonts w:ascii="Palatino Linotype" w:hAnsi="Palatino Linotype"/>
        </w:rPr>
        <w:t>It</w:t>
      </w:r>
      <w:r w:rsidR="007C0C10" w:rsidRPr="004F55F0">
        <w:rPr>
          <w:rFonts w:ascii="Palatino Linotype" w:hAnsi="Palatino Linotype"/>
        </w:rPr>
        <w:t>’s</w:t>
      </w:r>
      <w:r w:rsidR="009B170C" w:rsidRPr="004F55F0">
        <w:rPr>
          <w:rFonts w:ascii="Palatino Linotype" w:hAnsi="Palatino Linotype"/>
        </w:rPr>
        <w:t xml:space="preserve"> not because of the election that we are experiencing these different realities, </w:t>
      </w:r>
      <w:r w:rsidR="007C0C10" w:rsidRPr="004F55F0">
        <w:rPr>
          <w:rFonts w:ascii="Palatino Linotype" w:hAnsi="Palatino Linotype"/>
        </w:rPr>
        <w:t xml:space="preserve">but </w:t>
      </w:r>
      <w:r w:rsidR="009B170C" w:rsidRPr="004F55F0">
        <w:rPr>
          <w:rFonts w:ascii="Palatino Linotype" w:hAnsi="Palatino Linotype"/>
        </w:rPr>
        <w:t xml:space="preserve">the days leading up to it </w:t>
      </w:r>
      <w:r w:rsidRPr="004F55F0">
        <w:rPr>
          <w:rFonts w:ascii="Palatino Linotype" w:hAnsi="Palatino Linotype"/>
        </w:rPr>
        <w:t xml:space="preserve">certainly </w:t>
      </w:r>
      <w:r w:rsidR="009B170C" w:rsidRPr="004F55F0">
        <w:rPr>
          <w:rFonts w:ascii="Palatino Linotype" w:hAnsi="Palatino Linotype"/>
        </w:rPr>
        <w:t xml:space="preserve">helped uncover the rawness of division and pain in ways we have not known before. </w:t>
      </w:r>
    </w:p>
    <w:p w:rsidR="007C0C10" w:rsidRPr="004F55F0" w:rsidRDefault="007C0C10" w:rsidP="004F55F0">
      <w:pPr>
        <w:rPr>
          <w:rFonts w:ascii="Palatino Linotype" w:hAnsi="Palatino Linotype"/>
        </w:rPr>
      </w:pPr>
    </w:p>
    <w:p w:rsidR="004E0F06" w:rsidRPr="004F55F0" w:rsidRDefault="009B170C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Nevertheless, we </w:t>
      </w:r>
      <w:r w:rsidR="004E0F06" w:rsidRPr="004F55F0">
        <w:rPr>
          <w:rFonts w:ascii="Palatino Linotype" w:hAnsi="Palatino Linotype"/>
        </w:rPr>
        <w:t>find ourselves at a point of deep brokenness – even among family members and dear friends, where things have been said to and about each other that should never have been said</w:t>
      </w:r>
      <w:r w:rsidR="007242C5" w:rsidRPr="004F55F0">
        <w:rPr>
          <w:rFonts w:ascii="Palatino Linotype" w:hAnsi="Palatino Linotype"/>
        </w:rPr>
        <w:t xml:space="preserve"> and where, despite the change in rhetoric  in recent days, words of violence and hate and, in some places, a</w:t>
      </w:r>
      <w:r w:rsidR="008D4B1A" w:rsidRPr="004F55F0">
        <w:rPr>
          <w:rFonts w:ascii="Palatino Linotype" w:hAnsi="Palatino Linotype"/>
        </w:rPr>
        <w:t xml:space="preserve">cts of violence and hate, </w:t>
      </w:r>
      <w:r w:rsidR="007242C5" w:rsidRPr="004F55F0">
        <w:rPr>
          <w:rFonts w:ascii="Palatino Linotype" w:hAnsi="Palatino Linotype"/>
        </w:rPr>
        <w:t>continue</w:t>
      </w:r>
      <w:r w:rsidR="004E0F06" w:rsidRPr="004F55F0">
        <w:rPr>
          <w:rFonts w:ascii="Palatino Linotype" w:hAnsi="Palatino Linotype"/>
        </w:rPr>
        <w:t xml:space="preserve">. </w:t>
      </w:r>
    </w:p>
    <w:p w:rsidR="004E0F06" w:rsidRPr="004F55F0" w:rsidRDefault="004E0F06" w:rsidP="004F55F0">
      <w:pPr>
        <w:rPr>
          <w:rFonts w:ascii="Palatino Linotype" w:hAnsi="Palatino Linotype"/>
        </w:rPr>
      </w:pPr>
    </w:p>
    <w:p w:rsidR="007242C5" w:rsidRPr="004F55F0" w:rsidRDefault="007242C5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And still we gather</w:t>
      </w:r>
      <w:r w:rsidR="008D4B1A" w:rsidRPr="004F55F0">
        <w:rPr>
          <w:rFonts w:ascii="Palatino Linotype" w:hAnsi="Palatino Linotype"/>
        </w:rPr>
        <w:t xml:space="preserve"> as a community of God’s people</w:t>
      </w:r>
      <w:r w:rsidRPr="004F55F0">
        <w:rPr>
          <w:rFonts w:ascii="Palatino Linotype" w:hAnsi="Palatino Linotype"/>
        </w:rPr>
        <w:t xml:space="preserve"> – week and week after week – each of us with our different realities, different feelings, different longings and</w:t>
      </w:r>
      <w:r w:rsidR="008D4B1A" w:rsidRPr="004F55F0">
        <w:rPr>
          <w:rFonts w:ascii="Palatino Linotype" w:hAnsi="Palatino Linotype"/>
        </w:rPr>
        <w:t xml:space="preserve"> hopes. We come</w:t>
      </w:r>
      <w:r w:rsidR="009B170C" w:rsidRPr="004F55F0">
        <w:rPr>
          <w:rFonts w:ascii="Palatino Linotype" w:hAnsi="Palatino Linotype"/>
        </w:rPr>
        <w:t xml:space="preserve"> </w:t>
      </w:r>
      <w:r w:rsidR="008D4B1A" w:rsidRPr="004F55F0">
        <w:rPr>
          <w:rFonts w:ascii="Palatino Linotype" w:hAnsi="Palatino Linotype"/>
        </w:rPr>
        <w:t>to hear about</w:t>
      </w:r>
      <w:r w:rsidR="009B170C" w:rsidRPr="004F55F0">
        <w:rPr>
          <w:rFonts w:ascii="Palatino Linotype" w:hAnsi="Palatino Linotype"/>
        </w:rPr>
        <w:t xml:space="preserve"> the future </w:t>
      </w:r>
      <w:r w:rsidR="007C0C10" w:rsidRPr="004F55F0">
        <w:rPr>
          <w:rFonts w:ascii="Palatino Linotype" w:hAnsi="Palatino Linotype"/>
        </w:rPr>
        <w:t xml:space="preserve">not that </w:t>
      </w:r>
      <w:r w:rsidR="009B170C" w:rsidRPr="004F55F0">
        <w:rPr>
          <w:rFonts w:ascii="Palatino Linotype" w:hAnsi="Palatino Linotype"/>
        </w:rPr>
        <w:t xml:space="preserve">a new </w:t>
      </w:r>
      <w:r w:rsidRPr="004F55F0">
        <w:rPr>
          <w:rFonts w:ascii="Palatino Linotype" w:hAnsi="Palatino Linotype"/>
        </w:rPr>
        <w:t>administration can bring</w:t>
      </w:r>
      <w:r w:rsidR="00783956">
        <w:rPr>
          <w:rFonts w:ascii="Palatino Linotype" w:hAnsi="Palatino Linotype"/>
        </w:rPr>
        <w:t xml:space="preserve"> - Republican or Democrat -</w:t>
      </w:r>
      <w:r w:rsidRPr="004F55F0">
        <w:rPr>
          <w:rFonts w:ascii="Palatino Linotype" w:hAnsi="Palatino Linotype"/>
        </w:rPr>
        <w:t xml:space="preserve"> but </w:t>
      </w:r>
      <w:r w:rsidR="007C0C10" w:rsidRPr="004F55F0">
        <w:rPr>
          <w:rFonts w:ascii="Palatino Linotype" w:hAnsi="Palatino Linotype"/>
        </w:rPr>
        <w:t>about</w:t>
      </w:r>
      <w:r w:rsidRPr="004F55F0">
        <w:rPr>
          <w:rFonts w:ascii="Palatino Linotype" w:hAnsi="Palatino Linotype"/>
        </w:rPr>
        <w:t xml:space="preserve"> the future that God </w:t>
      </w:r>
      <w:r w:rsidR="007C0C10" w:rsidRPr="004F55F0">
        <w:rPr>
          <w:rFonts w:ascii="Palatino Linotype" w:hAnsi="Palatino Linotype"/>
        </w:rPr>
        <w:t>is</w:t>
      </w:r>
      <w:r w:rsidRPr="004F55F0">
        <w:rPr>
          <w:rFonts w:ascii="Palatino Linotype" w:hAnsi="Palatino Linotype"/>
        </w:rPr>
        <w:t xml:space="preserve"> bring</w:t>
      </w:r>
      <w:r w:rsidR="007C0C10" w:rsidRPr="004F55F0">
        <w:rPr>
          <w:rFonts w:ascii="Palatino Linotype" w:hAnsi="Palatino Linotype"/>
        </w:rPr>
        <w:t>ing</w:t>
      </w:r>
      <w:r w:rsidRPr="004F55F0">
        <w:rPr>
          <w:rFonts w:ascii="Palatino Linotype" w:hAnsi="Palatino Linotype"/>
        </w:rPr>
        <w:t xml:space="preserve"> and which we are invited to help bring about. </w:t>
      </w:r>
    </w:p>
    <w:p w:rsidR="006049E7" w:rsidRPr="004F55F0" w:rsidRDefault="006049E7" w:rsidP="004F55F0">
      <w:pPr>
        <w:rPr>
          <w:rFonts w:ascii="Palatino Linotype" w:hAnsi="Palatino Linotype"/>
        </w:rPr>
      </w:pPr>
    </w:p>
    <w:p w:rsidR="009B170C" w:rsidRPr="004F55F0" w:rsidRDefault="006049E7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Our realities may seem far apart but God’s vision </w:t>
      </w:r>
      <w:r w:rsidR="008D4B1A" w:rsidRPr="004F55F0">
        <w:rPr>
          <w:rFonts w:ascii="Palatino Linotype" w:hAnsi="Palatino Linotype"/>
        </w:rPr>
        <w:t xml:space="preserve">seeks to draw us together. Occasionally we adjust and re-calculate our dreams, but God’s dream </w:t>
      </w:r>
      <w:r w:rsidRPr="004F55F0">
        <w:rPr>
          <w:rFonts w:ascii="Palatino Linotype" w:hAnsi="Palatino Linotype"/>
        </w:rPr>
        <w:t xml:space="preserve">for us </w:t>
      </w:r>
      <w:r w:rsidR="00DE041A" w:rsidRPr="004F55F0">
        <w:rPr>
          <w:rFonts w:ascii="Palatino Linotype" w:hAnsi="Palatino Linotype"/>
        </w:rPr>
        <w:t xml:space="preserve">has never changed. That </w:t>
      </w:r>
      <w:r w:rsidR="00721E4A" w:rsidRPr="004F55F0">
        <w:rPr>
          <w:rFonts w:ascii="Palatino Linotype" w:hAnsi="Palatino Linotype"/>
        </w:rPr>
        <w:t xml:space="preserve">vision of </w:t>
      </w:r>
      <w:r w:rsidR="00DE041A" w:rsidRPr="004F55F0">
        <w:rPr>
          <w:rFonts w:ascii="Palatino Linotype" w:hAnsi="Palatino Linotype"/>
        </w:rPr>
        <w:t xml:space="preserve">newness to which God calls us is </w:t>
      </w:r>
      <w:r w:rsidR="00FF3ECA" w:rsidRPr="004F55F0">
        <w:rPr>
          <w:rFonts w:ascii="Palatino Linotype" w:hAnsi="Palatino Linotype"/>
        </w:rPr>
        <w:t>one of wholeness and healing, of radical inclusivity and peace</w:t>
      </w:r>
      <w:r w:rsidR="008D4B1A" w:rsidRPr="004F55F0">
        <w:rPr>
          <w:rFonts w:ascii="Palatino Linotype" w:hAnsi="Palatino Linotype"/>
        </w:rPr>
        <w:t>: new heavens and a new earth in which division and enmity are healed.</w:t>
      </w:r>
    </w:p>
    <w:p w:rsidR="009E7609" w:rsidRPr="004F55F0" w:rsidRDefault="009E7609" w:rsidP="004F55F0">
      <w:pPr>
        <w:rPr>
          <w:rFonts w:ascii="Palatino Linotype" w:hAnsi="Palatino Linotype"/>
        </w:rPr>
      </w:pPr>
    </w:p>
    <w:p w:rsidR="0013104D" w:rsidRPr="004F55F0" w:rsidRDefault="00956212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In God’s kingdom, </w:t>
      </w:r>
      <w:r w:rsidR="00AF5B73" w:rsidRPr="004F55F0">
        <w:rPr>
          <w:rFonts w:ascii="Palatino Linotype" w:hAnsi="Palatino Linotype"/>
        </w:rPr>
        <w:t xml:space="preserve">according to Isaiah, </w:t>
      </w:r>
      <w:r w:rsidR="0013104D" w:rsidRPr="004F55F0">
        <w:rPr>
          <w:rFonts w:ascii="Palatino Linotype" w:hAnsi="Palatino Linotype"/>
        </w:rPr>
        <w:t>Jerusalem will be restored to a paradise like that described by the prophet as “new heavens and a new earth</w:t>
      </w:r>
      <w:r w:rsidR="00783956">
        <w:rPr>
          <w:rFonts w:ascii="Palatino Linotype" w:hAnsi="Palatino Linotype"/>
        </w:rPr>
        <w:t>,</w:t>
      </w:r>
      <w:r w:rsidR="0013104D" w:rsidRPr="004F55F0">
        <w:rPr>
          <w:rFonts w:ascii="Palatino Linotype" w:hAnsi="Palatino Linotype"/>
        </w:rPr>
        <w:t>”</w:t>
      </w:r>
      <w:r w:rsidR="00783956" w:rsidRPr="004F55F0">
        <w:rPr>
          <w:rFonts w:ascii="Palatino Linotype" w:hAnsi="Palatino Linotype"/>
        </w:rPr>
        <w:t xml:space="preserve"> </w:t>
      </w:r>
      <w:r w:rsidR="0013104D" w:rsidRPr="004F55F0">
        <w:rPr>
          <w:rFonts w:ascii="Palatino Linotype" w:hAnsi="Palatino Linotype"/>
        </w:rPr>
        <w:t>where infants d</w:t>
      </w:r>
      <w:r w:rsidR="00102ECE" w:rsidRPr="004F55F0">
        <w:rPr>
          <w:rFonts w:ascii="Palatino Linotype" w:hAnsi="Palatino Linotype"/>
        </w:rPr>
        <w:t>on’t die, where</w:t>
      </w:r>
      <w:r w:rsidR="0013104D" w:rsidRPr="004F55F0">
        <w:rPr>
          <w:rFonts w:ascii="Palatino Linotype" w:hAnsi="Palatino Linotype"/>
        </w:rPr>
        <w:t xml:space="preserve"> all people live long lives; where “the wolf and the lamb shall feed together, the lion shall eat straw like the ox and they will not hurt or destroy on all my holy mountain….”</w:t>
      </w:r>
      <w:r w:rsidR="0013104D" w:rsidRPr="004F55F0">
        <w:rPr>
          <w:rStyle w:val="FootnoteReference"/>
          <w:rFonts w:ascii="Palatino Linotype" w:hAnsi="Palatino Linotype"/>
        </w:rPr>
        <w:footnoteReference w:id="3"/>
      </w:r>
      <w:r w:rsidR="0013104D" w:rsidRPr="004F55F0">
        <w:rPr>
          <w:rFonts w:ascii="Palatino Linotype" w:hAnsi="Palatino Linotype"/>
        </w:rPr>
        <w:t xml:space="preserve"> </w:t>
      </w:r>
    </w:p>
    <w:p w:rsidR="0013104D" w:rsidRPr="004F55F0" w:rsidRDefault="0013104D" w:rsidP="004F55F0">
      <w:pPr>
        <w:rPr>
          <w:rFonts w:ascii="Palatino Linotype" w:hAnsi="Palatino Linotype"/>
        </w:rPr>
      </w:pPr>
    </w:p>
    <w:p w:rsidR="00071BD0" w:rsidRDefault="0013104D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Old Testament scholar Walter </w:t>
      </w:r>
      <w:proofErr w:type="spellStart"/>
      <w:r w:rsidRPr="004F55F0">
        <w:rPr>
          <w:rFonts w:ascii="Palatino Linotype" w:hAnsi="Palatino Linotype"/>
        </w:rPr>
        <w:t>Brueggemann</w:t>
      </w:r>
      <w:proofErr w:type="spellEnd"/>
      <w:r w:rsidRPr="004F55F0">
        <w:rPr>
          <w:rFonts w:ascii="Palatino Linotype" w:hAnsi="Palatino Linotype"/>
        </w:rPr>
        <w:t xml:space="preserve"> describes </w:t>
      </w:r>
      <w:r w:rsidR="00721E4A" w:rsidRPr="004F55F0">
        <w:rPr>
          <w:rFonts w:ascii="Palatino Linotype" w:hAnsi="Palatino Linotype"/>
        </w:rPr>
        <w:t xml:space="preserve">this </w:t>
      </w:r>
      <w:r w:rsidR="00071BD0" w:rsidRPr="004F55F0">
        <w:rPr>
          <w:rFonts w:ascii="Palatino Linotype" w:hAnsi="Palatino Linotype"/>
        </w:rPr>
        <w:t xml:space="preserve">vision </w:t>
      </w:r>
      <w:r w:rsidRPr="004F55F0">
        <w:rPr>
          <w:rFonts w:ascii="Palatino Linotype" w:hAnsi="Palatino Linotype"/>
        </w:rPr>
        <w:t xml:space="preserve">as </w:t>
      </w:r>
      <w:r w:rsidR="00071BD0" w:rsidRPr="004F55F0">
        <w:rPr>
          <w:rFonts w:ascii="Palatino Linotype" w:hAnsi="Palatino Linotype"/>
        </w:rPr>
        <w:t>“as recipe for the impossible.</w:t>
      </w:r>
      <w:r w:rsidR="00783956">
        <w:rPr>
          <w:rFonts w:ascii="Palatino Linotype" w:hAnsi="Palatino Linotype"/>
        </w:rPr>
        <w:t>”</w:t>
      </w:r>
      <w:r w:rsidR="00783956">
        <w:rPr>
          <w:rStyle w:val="FootnoteReference"/>
          <w:rFonts w:ascii="Palatino Linotype" w:hAnsi="Palatino Linotype"/>
        </w:rPr>
        <w:footnoteReference w:id="4"/>
      </w:r>
      <w:r w:rsidR="00071BD0" w:rsidRPr="004F55F0">
        <w:rPr>
          <w:rFonts w:ascii="Palatino Linotype" w:hAnsi="Palatino Linotype"/>
        </w:rPr>
        <w:t xml:space="preserve"> He writes,</w:t>
      </w:r>
    </w:p>
    <w:p w:rsidR="00783956" w:rsidRPr="004F55F0" w:rsidRDefault="00783956" w:rsidP="004F55F0">
      <w:pPr>
        <w:rPr>
          <w:rFonts w:ascii="Palatino Linotype" w:hAnsi="Palatino Linotype"/>
        </w:rPr>
      </w:pPr>
    </w:p>
    <w:p w:rsidR="0013104D" w:rsidRPr="004F55F0" w:rsidRDefault="0013104D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…. It is impossible to imagine a government genuinely committed to justice for the poor and righteousness for the meek. It is impossible that there will be a reconciliation of the </w:t>
      </w:r>
      <w:r w:rsidRPr="004F55F0">
        <w:rPr>
          <w:rFonts w:ascii="Palatino Linotype" w:hAnsi="Palatino Linotype"/>
        </w:rPr>
        <w:lastRenderedPageBreak/>
        <w:t>animal world. It is impossible that ‘they will not hurt or destroy.’ It is impossible that there will be a homecoming of the wounded and despairing.</w:t>
      </w:r>
      <w:r w:rsidR="00783956">
        <w:rPr>
          <w:rStyle w:val="FootnoteReference"/>
          <w:rFonts w:ascii="Palatino Linotype" w:hAnsi="Palatino Linotype"/>
        </w:rPr>
        <w:footnoteReference w:id="5"/>
      </w:r>
    </w:p>
    <w:p w:rsidR="0013104D" w:rsidRPr="004F55F0" w:rsidRDefault="0013104D" w:rsidP="004F55F0">
      <w:pPr>
        <w:ind w:right="720"/>
        <w:rPr>
          <w:rFonts w:ascii="Palatino Linotype" w:hAnsi="Palatino Linotype"/>
        </w:rPr>
      </w:pPr>
    </w:p>
    <w:p w:rsidR="0013104D" w:rsidRDefault="00783956" w:rsidP="004F55F0">
      <w:pPr>
        <w:ind w:right="720"/>
        <w:rPr>
          <w:rFonts w:ascii="Palatino Linotype" w:hAnsi="Palatino Linotype"/>
        </w:rPr>
      </w:pPr>
      <w:r>
        <w:rPr>
          <w:rFonts w:ascii="Palatino Linotype" w:hAnsi="Palatino Linotype"/>
        </w:rPr>
        <w:t>And so,</w:t>
      </w:r>
      <w:r w:rsidR="0013104D" w:rsidRPr="004F55F0">
        <w:rPr>
          <w:rFonts w:ascii="Palatino Linotype" w:hAnsi="Palatino Linotype"/>
        </w:rPr>
        <w:t xml:space="preserve"> he continues</w:t>
      </w:r>
      <w:r w:rsidR="004F55F0">
        <w:rPr>
          <w:rFonts w:ascii="Palatino Linotype" w:hAnsi="Palatino Linotype"/>
        </w:rPr>
        <w:t>,</w:t>
      </w:r>
      <w:r w:rsidR="0013104D" w:rsidRPr="004F55F0">
        <w:rPr>
          <w:rFonts w:ascii="Palatino Linotype" w:hAnsi="Palatino Linotype"/>
        </w:rPr>
        <w:t xml:space="preserve"> </w:t>
      </w:r>
    </w:p>
    <w:p w:rsidR="00783956" w:rsidRPr="004F55F0" w:rsidRDefault="00783956" w:rsidP="004F55F0">
      <w:pPr>
        <w:ind w:right="720"/>
        <w:rPr>
          <w:rFonts w:ascii="Palatino Linotype" w:hAnsi="Palatino Linotype"/>
        </w:rPr>
      </w:pPr>
    </w:p>
    <w:p w:rsidR="0013104D" w:rsidRPr="004F55F0" w:rsidRDefault="0013104D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…</w:t>
      </w:r>
      <w:r w:rsidR="004F55F0">
        <w:rPr>
          <w:rFonts w:ascii="Palatino Linotype" w:hAnsi="Palatino Linotype"/>
        </w:rPr>
        <w:t xml:space="preserve"> </w:t>
      </w:r>
      <w:r w:rsidR="008D342F" w:rsidRPr="004F55F0">
        <w:rPr>
          <w:rFonts w:ascii="Palatino Linotype" w:hAnsi="Palatino Linotype"/>
        </w:rPr>
        <w:t>[</w:t>
      </w:r>
      <w:proofErr w:type="gramStart"/>
      <w:r w:rsidR="008D342F" w:rsidRPr="004F55F0">
        <w:rPr>
          <w:rFonts w:ascii="Palatino Linotype" w:hAnsi="Palatino Linotype"/>
        </w:rPr>
        <w:t>most</w:t>
      </w:r>
      <w:proofErr w:type="gramEnd"/>
      <w:r w:rsidR="008D342F" w:rsidRPr="004F55F0">
        <w:rPr>
          <w:rFonts w:ascii="Palatino Linotype" w:hAnsi="Palatino Linotype"/>
        </w:rPr>
        <w:t xml:space="preserve"> of us] </w:t>
      </w:r>
      <w:r w:rsidRPr="004F55F0">
        <w:rPr>
          <w:rFonts w:ascii="Palatino Linotype" w:hAnsi="Palatino Linotype"/>
        </w:rPr>
        <w:t xml:space="preserve">are resigned to the possible, which entails endless injustice, relentless hostility, pervasive displacement, all adding up to despair. We are resigned to the possible as the </w:t>
      </w:r>
      <w:r w:rsidRPr="004F55F0">
        <w:rPr>
          <w:rFonts w:ascii="Palatino Linotype" w:hAnsi="Palatino Linotype"/>
          <w:i/>
        </w:rPr>
        <w:t>world</w:t>
      </w:r>
      <w:r w:rsidRPr="004F55F0">
        <w:rPr>
          <w:rFonts w:ascii="Palatino Linotype" w:hAnsi="Palatino Linotype"/>
        </w:rPr>
        <w:t xml:space="preserve"> defines the possible, except for </w:t>
      </w:r>
      <w:r w:rsidR="008D342F" w:rsidRPr="004F55F0">
        <w:rPr>
          <w:rFonts w:ascii="Palatino Linotype" w:hAnsi="Palatino Linotype"/>
        </w:rPr>
        <w:t>those who cling to the vision of</w:t>
      </w:r>
      <w:r w:rsidRPr="004F55F0">
        <w:rPr>
          <w:rFonts w:ascii="Palatino Linotype" w:hAnsi="Palatino Linotype"/>
        </w:rPr>
        <w:t xml:space="preserve"> this text and others like it. </w:t>
      </w:r>
      <w:proofErr w:type="gramStart"/>
      <w:r w:rsidRPr="004F55F0">
        <w:rPr>
          <w:rFonts w:ascii="Palatino Linotype" w:hAnsi="Palatino Linotype"/>
        </w:rPr>
        <w:t xml:space="preserve">Those who make a difference, </w:t>
      </w:r>
      <w:r w:rsidR="00071BD0" w:rsidRPr="004F55F0">
        <w:rPr>
          <w:rFonts w:ascii="Palatino Linotype" w:hAnsi="Palatino Linotype"/>
        </w:rPr>
        <w:t xml:space="preserve">[those] </w:t>
      </w:r>
      <w:r w:rsidRPr="004F55F0">
        <w:rPr>
          <w:rFonts w:ascii="Palatino Linotype" w:hAnsi="Palatino Linotype"/>
        </w:rPr>
        <w:t>who refuse [to settle for only what is possible], cling to it.</w:t>
      </w:r>
      <w:proofErr w:type="gramEnd"/>
      <w:r w:rsidR="004A23C3">
        <w:rPr>
          <w:rStyle w:val="FootnoteReference"/>
          <w:rFonts w:ascii="Palatino Linotype" w:hAnsi="Palatino Linotype"/>
        </w:rPr>
        <w:footnoteReference w:id="6"/>
      </w:r>
      <w:r w:rsidRPr="004F55F0">
        <w:rPr>
          <w:rFonts w:ascii="Palatino Linotype" w:hAnsi="Palatino Linotype"/>
        </w:rPr>
        <w:t xml:space="preserve"> </w:t>
      </w:r>
    </w:p>
    <w:p w:rsidR="0013104D" w:rsidRPr="004F55F0" w:rsidRDefault="0013104D" w:rsidP="004F55F0">
      <w:pPr>
        <w:rPr>
          <w:rFonts w:ascii="Palatino Linotype" w:hAnsi="Palatino Linotype"/>
        </w:rPr>
      </w:pPr>
    </w:p>
    <w:p w:rsidR="00D70D31" w:rsidRPr="004F55F0" w:rsidRDefault="007024EF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As Christians, we are </w:t>
      </w:r>
      <w:r w:rsidR="00D70D31" w:rsidRPr="004F55F0">
        <w:rPr>
          <w:rFonts w:ascii="Palatino Linotype" w:hAnsi="Palatino Linotype"/>
        </w:rPr>
        <w:t xml:space="preserve">not </w:t>
      </w:r>
      <w:r w:rsidRPr="004F55F0">
        <w:rPr>
          <w:rFonts w:ascii="Palatino Linotype" w:hAnsi="Palatino Linotype"/>
        </w:rPr>
        <w:t xml:space="preserve">called to settle for only what </w:t>
      </w:r>
      <w:r w:rsidR="00071BD0" w:rsidRPr="004F55F0">
        <w:rPr>
          <w:rFonts w:ascii="Palatino Linotype" w:hAnsi="Palatino Linotype"/>
        </w:rPr>
        <w:t xml:space="preserve">the world says </w:t>
      </w:r>
      <w:r w:rsidRPr="004F55F0">
        <w:rPr>
          <w:rFonts w:ascii="Palatino Linotype" w:hAnsi="Palatino Linotype"/>
        </w:rPr>
        <w:t xml:space="preserve">is possible. </w:t>
      </w:r>
      <w:r w:rsidR="00D70D31" w:rsidRPr="004F55F0">
        <w:rPr>
          <w:rFonts w:ascii="Palatino Linotype" w:hAnsi="Palatino Linotype"/>
        </w:rPr>
        <w:t xml:space="preserve">We are called to affirm and work toward God’s vision of the world. </w:t>
      </w:r>
      <w:r w:rsidR="0090582A" w:rsidRPr="004F55F0">
        <w:rPr>
          <w:rFonts w:ascii="Palatino Linotype" w:hAnsi="Palatino Linotype"/>
        </w:rPr>
        <w:t xml:space="preserve">In the words of an affirmation </w:t>
      </w:r>
      <w:r w:rsidR="00D70D31" w:rsidRPr="004F55F0">
        <w:rPr>
          <w:rFonts w:ascii="Palatino Linotype" w:hAnsi="Palatino Linotype"/>
        </w:rPr>
        <w:t>of faith that comes to us from</w:t>
      </w:r>
      <w:r w:rsidR="0090582A" w:rsidRPr="004F55F0">
        <w:rPr>
          <w:rFonts w:ascii="Palatino Linotype" w:hAnsi="Palatino Linotype"/>
        </w:rPr>
        <w:t xml:space="preserve"> the Iona Community</w:t>
      </w:r>
      <w:r w:rsidR="00D70D31" w:rsidRPr="004F55F0">
        <w:rPr>
          <w:rFonts w:ascii="Palatino Linotype" w:hAnsi="Palatino Linotype"/>
        </w:rPr>
        <w:t>:</w:t>
      </w:r>
    </w:p>
    <w:p w:rsidR="00D70D31" w:rsidRPr="004F55F0" w:rsidRDefault="00D70D31" w:rsidP="004F55F0">
      <w:pPr>
        <w:rPr>
          <w:rFonts w:ascii="Palatino Linotype" w:hAnsi="Palatino Linotype"/>
        </w:rPr>
      </w:pP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It is not true that this world and its inhabitants are doomed to die and be lost;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 xml:space="preserve">This is true: for God so loved the world that he gave his only son so that everyone who believes in him shall not die, but have everlasting life. 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It is not true that we must accept inhumanity and discrimination, hunger and poverty, death and destruction;</w:t>
      </w:r>
    </w:p>
    <w:p w:rsidR="0013104D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 xml:space="preserve">This is true: I have come that they may have life, and have it abundantly. </w:t>
      </w:r>
      <w:r w:rsidR="0090582A" w:rsidRPr="004A23C3">
        <w:rPr>
          <w:rFonts w:ascii="Palatino Linotype" w:hAnsi="Palatino Linotype"/>
        </w:rPr>
        <w:t xml:space="preserve"> 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</w:p>
    <w:p w:rsidR="00B92009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It is not true that violence and hatred shall have the last word, and that war and destruction have come to stay forever;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This is true: for to us a child is born, to us a son is given, in whom authority will rest, and whose name will be Prince of Peace.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It is not true that we are simply victims of the power of evil that seek to rule the world;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 xml:space="preserve">This is true: to me is given authority in have and on earth, and lo, I am with you always, to the end of the world. 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It is not true that we have to wait for those who are specially gifted, who are the prophets of the church, before we can do anything: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 xml:space="preserve">This is true: I will pour out my spirit on all people, and your sons and daughters shall prophesy, your young people shall see visions, and your old folks shall dream dreams. 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lastRenderedPageBreak/>
        <w:t>It is not true that our dreams of liberation of humankind, our dreams of justice, of human dignity, of peace, are not meant for this earth and its history;</w:t>
      </w:r>
    </w:p>
    <w:p w:rsidR="00D70D31" w:rsidRPr="004A23C3" w:rsidRDefault="00D70D31" w:rsidP="004A23C3">
      <w:pPr>
        <w:ind w:left="720" w:right="720"/>
        <w:rPr>
          <w:rFonts w:ascii="Palatino Linotype" w:hAnsi="Palatino Linotype"/>
        </w:rPr>
      </w:pPr>
      <w:r w:rsidRPr="004A23C3">
        <w:rPr>
          <w:rFonts w:ascii="Palatino Linotype" w:hAnsi="Palatino Linotype"/>
        </w:rPr>
        <w:t>This is true: the hour comes, and it is now, that true worshipers shall worship God in Spirit and in Truth.</w:t>
      </w:r>
      <w:r w:rsidR="004A23C3">
        <w:rPr>
          <w:rStyle w:val="FootnoteReference"/>
          <w:rFonts w:ascii="Palatino Linotype" w:hAnsi="Palatino Linotype"/>
        </w:rPr>
        <w:footnoteReference w:id="7"/>
      </w:r>
      <w:r w:rsidRPr="004A23C3">
        <w:rPr>
          <w:rFonts w:ascii="Palatino Linotype" w:hAnsi="Palatino Linotype"/>
        </w:rPr>
        <w:t xml:space="preserve"> </w:t>
      </w:r>
    </w:p>
    <w:p w:rsidR="00FA7462" w:rsidRPr="004F55F0" w:rsidRDefault="00FA7462" w:rsidP="004F55F0">
      <w:pPr>
        <w:rPr>
          <w:rFonts w:ascii="Palatino Linotype" w:hAnsi="Palatino Linotype"/>
        </w:rPr>
      </w:pPr>
    </w:p>
    <w:p w:rsidR="003A60D0" w:rsidRPr="004F55F0" w:rsidRDefault="00A742E3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So, what does that mean for us?</w:t>
      </w:r>
      <w:r w:rsidR="0089310E" w:rsidRPr="004F55F0">
        <w:rPr>
          <w:rFonts w:ascii="Palatino Linotype" w:hAnsi="Palatino Linotype"/>
        </w:rPr>
        <w:t xml:space="preserve"> </w:t>
      </w:r>
    </w:p>
    <w:p w:rsidR="003A60D0" w:rsidRPr="004F55F0" w:rsidRDefault="003A60D0" w:rsidP="004F55F0">
      <w:pPr>
        <w:rPr>
          <w:rFonts w:ascii="Palatino Linotype" w:hAnsi="Palatino Linotype"/>
        </w:rPr>
      </w:pPr>
    </w:p>
    <w:p w:rsidR="00A2570A" w:rsidRPr="004F55F0" w:rsidRDefault="00FD3910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As Christians, it means we are called to unite, not around the agenda of one political party or one administration, but around the vision that God gives us, one </w:t>
      </w:r>
      <w:r w:rsidR="001C57AA">
        <w:rPr>
          <w:rFonts w:ascii="Palatino Linotype" w:hAnsi="Palatino Linotype"/>
        </w:rPr>
        <w:t>that</w:t>
      </w:r>
      <w:r w:rsidRPr="004F55F0">
        <w:rPr>
          <w:rFonts w:ascii="Palatino Linotype" w:hAnsi="Palatino Linotype"/>
        </w:rPr>
        <w:t xml:space="preserve"> calls us to seek wholeness and healing, </w:t>
      </w:r>
      <w:r w:rsidR="003A60D0" w:rsidRPr="004F55F0">
        <w:rPr>
          <w:rFonts w:ascii="Palatino Linotype" w:hAnsi="Palatino Linotype"/>
        </w:rPr>
        <w:t xml:space="preserve">and one that calls us </w:t>
      </w:r>
      <w:r w:rsidRPr="004F55F0">
        <w:rPr>
          <w:rFonts w:ascii="Palatino Linotype" w:hAnsi="Palatino Linotype"/>
        </w:rPr>
        <w:t xml:space="preserve">to go out into the </w:t>
      </w:r>
      <w:r w:rsidR="00A2570A" w:rsidRPr="004F55F0">
        <w:rPr>
          <w:rFonts w:ascii="Palatino Linotype" w:hAnsi="Palatino Linotype"/>
        </w:rPr>
        <w:t>world</w:t>
      </w:r>
      <w:r w:rsidRPr="004F55F0">
        <w:rPr>
          <w:rFonts w:ascii="Palatino Linotype" w:hAnsi="Palatino Linotype"/>
        </w:rPr>
        <w:t xml:space="preserve"> and share the good news of God’s love for </w:t>
      </w:r>
      <w:r w:rsidR="00A2570A" w:rsidRPr="004F55F0">
        <w:rPr>
          <w:rFonts w:ascii="Palatino Linotype" w:hAnsi="Palatino Linotype"/>
        </w:rPr>
        <w:t xml:space="preserve">all </w:t>
      </w:r>
      <w:r w:rsidRPr="004F55F0">
        <w:rPr>
          <w:rFonts w:ascii="Palatino Linotype" w:hAnsi="Palatino Linotype"/>
        </w:rPr>
        <w:t>people</w:t>
      </w:r>
      <w:r w:rsidR="00A2570A" w:rsidRPr="004F55F0">
        <w:rPr>
          <w:rFonts w:ascii="Palatino Linotype" w:hAnsi="Palatino Linotype"/>
        </w:rPr>
        <w:t>, especially those</w:t>
      </w:r>
      <w:r w:rsidRPr="004F55F0">
        <w:rPr>
          <w:rFonts w:ascii="Palatino Linotype" w:hAnsi="Palatino Linotype"/>
        </w:rPr>
        <w:t xml:space="preserve"> </w:t>
      </w:r>
      <w:r w:rsidR="00783956">
        <w:rPr>
          <w:rFonts w:ascii="Palatino Linotype" w:hAnsi="Palatino Linotype"/>
        </w:rPr>
        <w:t>who are so desperate to hear it.</w:t>
      </w:r>
      <w:r w:rsidRPr="004F55F0">
        <w:rPr>
          <w:rFonts w:ascii="Palatino Linotype" w:hAnsi="Palatino Linotype"/>
        </w:rPr>
        <w:t xml:space="preserve"> </w:t>
      </w:r>
    </w:p>
    <w:p w:rsidR="003A60D0" w:rsidRPr="004F55F0" w:rsidRDefault="003A60D0" w:rsidP="004F55F0">
      <w:pPr>
        <w:rPr>
          <w:rFonts w:ascii="Palatino Linotype" w:hAnsi="Palatino Linotype"/>
        </w:rPr>
      </w:pPr>
    </w:p>
    <w:p w:rsidR="00A2570A" w:rsidRPr="004F55F0" w:rsidRDefault="00783956" w:rsidP="004F55F0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We are called to s</w:t>
      </w:r>
      <w:r w:rsidR="003A60D0" w:rsidRPr="004F55F0">
        <w:rPr>
          <w:rFonts w:ascii="Palatino Linotype" w:hAnsi="Palatino Linotype"/>
        </w:rPr>
        <w:t xml:space="preserve">peak </w:t>
      </w:r>
      <w:r w:rsidR="00A2570A" w:rsidRPr="004F55F0">
        <w:rPr>
          <w:rFonts w:ascii="Palatino Linotype" w:hAnsi="Palatino Linotype"/>
        </w:rPr>
        <w:t xml:space="preserve">grace </w:t>
      </w:r>
      <w:r w:rsidR="003A60D0" w:rsidRPr="004F55F0">
        <w:rPr>
          <w:rFonts w:ascii="Palatino Linotype" w:hAnsi="Palatino Linotype"/>
        </w:rPr>
        <w:t>to</w:t>
      </w:r>
      <w:r w:rsidR="00A2570A" w:rsidRPr="004F55F0">
        <w:rPr>
          <w:rFonts w:ascii="Palatino Linotype" w:hAnsi="Palatino Linotype"/>
        </w:rPr>
        <w:t xml:space="preserve"> </w:t>
      </w:r>
      <w:r w:rsidR="00FD3910" w:rsidRPr="004F55F0">
        <w:rPr>
          <w:rFonts w:ascii="Palatino Linotype" w:hAnsi="Palatino Linotype"/>
        </w:rPr>
        <w:t xml:space="preserve">those whose craving for heroin </w:t>
      </w:r>
      <w:r>
        <w:rPr>
          <w:rFonts w:ascii="Palatino Linotype" w:hAnsi="Palatino Linotype"/>
        </w:rPr>
        <w:t>overpowers their desire for God;</w:t>
      </w:r>
      <w:r w:rsidR="00FD3910" w:rsidRPr="004F55F0">
        <w:rPr>
          <w:rFonts w:ascii="Palatino Linotype" w:hAnsi="Palatino Linotype"/>
        </w:rPr>
        <w:t xml:space="preserve"> </w:t>
      </w:r>
    </w:p>
    <w:p w:rsidR="00783956" w:rsidRDefault="00783956" w:rsidP="004F55F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to</w:t>
      </w:r>
      <w:proofErr w:type="gramEnd"/>
      <w:r>
        <w:rPr>
          <w:rFonts w:ascii="Palatino Linotype" w:hAnsi="Palatino Linotype"/>
        </w:rPr>
        <w:t xml:space="preserve"> s</w:t>
      </w:r>
      <w:r w:rsidR="003A60D0" w:rsidRPr="004F55F0">
        <w:rPr>
          <w:rFonts w:ascii="Palatino Linotype" w:hAnsi="Palatino Linotype"/>
        </w:rPr>
        <w:t>peak</w:t>
      </w:r>
      <w:r w:rsidR="00A2570A" w:rsidRPr="004F55F0">
        <w:rPr>
          <w:rFonts w:ascii="Palatino Linotype" w:hAnsi="Palatino Linotype"/>
        </w:rPr>
        <w:t xml:space="preserve"> </w:t>
      </w:r>
      <w:r w:rsidR="003A60D0" w:rsidRPr="004F55F0">
        <w:rPr>
          <w:rFonts w:ascii="Palatino Linotype" w:hAnsi="Palatino Linotype"/>
        </w:rPr>
        <w:t>hope</w:t>
      </w:r>
      <w:r w:rsidR="00A2570A" w:rsidRPr="004F55F0">
        <w:rPr>
          <w:rFonts w:ascii="Palatino Linotype" w:hAnsi="Palatino Linotype"/>
        </w:rPr>
        <w:t xml:space="preserve"> </w:t>
      </w:r>
      <w:r w:rsidR="003A60D0" w:rsidRPr="004F55F0">
        <w:rPr>
          <w:rFonts w:ascii="Palatino Linotype" w:hAnsi="Palatino Linotype"/>
        </w:rPr>
        <w:t xml:space="preserve">to those </w:t>
      </w:r>
      <w:r w:rsidR="00FD3910" w:rsidRPr="004F55F0">
        <w:rPr>
          <w:rFonts w:ascii="Palatino Linotype" w:hAnsi="Palatino Linotype"/>
        </w:rPr>
        <w:t xml:space="preserve">whose economic instability </w:t>
      </w:r>
      <w:r w:rsidR="003A60D0" w:rsidRPr="004F55F0">
        <w:rPr>
          <w:rFonts w:ascii="Palatino Linotype" w:hAnsi="Palatino Linotype"/>
        </w:rPr>
        <w:t>threatens their future</w:t>
      </w:r>
      <w:r>
        <w:rPr>
          <w:rFonts w:ascii="Palatino Linotype" w:hAnsi="Palatino Linotype"/>
        </w:rPr>
        <w:t>;</w:t>
      </w:r>
    </w:p>
    <w:p w:rsidR="00FD3910" w:rsidRDefault="00783956" w:rsidP="004F55F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to</w:t>
      </w:r>
      <w:proofErr w:type="gramEnd"/>
      <w:r>
        <w:rPr>
          <w:rFonts w:ascii="Palatino Linotype" w:hAnsi="Palatino Linotype"/>
        </w:rPr>
        <w:t xml:space="preserve"> s</w:t>
      </w:r>
      <w:r w:rsidR="003A60D0" w:rsidRPr="004F55F0">
        <w:rPr>
          <w:rFonts w:ascii="Palatino Linotype" w:hAnsi="Palatino Linotype"/>
        </w:rPr>
        <w:t>peak mercy to</w:t>
      </w:r>
      <w:r w:rsidR="00A2570A" w:rsidRPr="004F55F0">
        <w:rPr>
          <w:rFonts w:ascii="Palatino Linotype" w:hAnsi="Palatino Linotype"/>
        </w:rPr>
        <w:t xml:space="preserve"> </w:t>
      </w:r>
      <w:r w:rsidR="00FD3910" w:rsidRPr="004F55F0">
        <w:rPr>
          <w:rFonts w:ascii="Palatino Linotype" w:hAnsi="Palatino Linotype"/>
        </w:rPr>
        <w:t xml:space="preserve">those whose </w:t>
      </w:r>
      <w:r w:rsidR="003A60D0" w:rsidRPr="004F55F0">
        <w:rPr>
          <w:rFonts w:ascii="Palatino Linotype" w:hAnsi="Palatino Linotype"/>
        </w:rPr>
        <w:t xml:space="preserve">failing </w:t>
      </w:r>
      <w:r w:rsidR="00FD3910" w:rsidRPr="004F55F0">
        <w:rPr>
          <w:rFonts w:ascii="Palatino Linotype" w:hAnsi="Palatino Linotype"/>
        </w:rPr>
        <w:t xml:space="preserve">health </w:t>
      </w:r>
      <w:r w:rsidR="003A60D0" w:rsidRPr="004F55F0">
        <w:rPr>
          <w:rFonts w:ascii="Palatino Linotype" w:hAnsi="Palatino Linotype"/>
        </w:rPr>
        <w:t>makes them prisoners in their own bodies</w:t>
      </w:r>
      <w:r>
        <w:rPr>
          <w:rFonts w:ascii="Palatino Linotype" w:hAnsi="Palatino Linotype"/>
        </w:rPr>
        <w:t>;</w:t>
      </w:r>
    </w:p>
    <w:p w:rsidR="0079631D" w:rsidRPr="004F55F0" w:rsidRDefault="00783956" w:rsidP="004F55F0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to</w:t>
      </w:r>
      <w:proofErr w:type="gramEnd"/>
      <w:r>
        <w:rPr>
          <w:rFonts w:ascii="Palatino Linotype" w:hAnsi="Palatino Linotype"/>
        </w:rPr>
        <w:t xml:space="preserve"> s</w:t>
      </w:r>
      <w:r w:rsidR="0079631D" w:rsidRPr="004F55F0">
        <w:rPr>
          <w:rFonts w:ascii="Palatino Linotype" w:hAnsi="Palatino Linotype"/>
        </w:rPr>
        <w:t xml:space="preserve">peak peace to those who are afraid, comfort to those who are lost, love to those who are hurt. </w:t>
      </w:r>
    </w:p>
    <w:p w:rsidR="0079631D" w:rsidRPr="004F55F0" w:rsidRDefault="0079631D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 </w:t>
      </w:r>
    </w:p>
    <w:p w:rsidR="003A60D0" w:rsidRDefault="003A60D0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For God has said, in the words of Eugene Peterson:</w:t>
      </w:r>
    </w:p>
    <w:p w:rsidR="004F55F0" w:rsidRPr="004F55F0" w:rsidRDefault="004F55F0" w:rsidP="004F55F0">
      <w:pPr>
        <w:rPr>
          <w:rFonts w:ascii="Palatino Linotype" w:hAnsi="Palatino Linotype"/>
        </w:rPr>
      </w:pP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Pay close attention now: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I’m creating new heavens and a new earth. 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All the earlier troubles, chaos and pain are things of the past, to be forgotten.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Look ahead with joy.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Anticipate what I’m creating: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No more sounds of weeping in the city, no cries of anguish;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My people will be as long-lived as </w:t>
      </w:r>
      <w:proofErr w:type="gramStart"/>
      <w:r w:rsidRPr="004F55F0">
        <w:rPr>
          <w:rFonts w:ascii="Palatino Linotype" w:hAnsi="Palatino Linotype"/>
        </w:rPr>
        <w:t>trees,</w:t>
      </w:r>
      <w:proofErr w:type="gramEnd"/>
      <w:r w:rsidRPr="004F55F0">
        <w:rPr>
          <w:rFonts w:ascii="Palatino Linotype" w:hAnsi="Palatino Linotype"/>
        </w:rPr>
        <w:t xml:space="preserve"> they will have satisfaction in their work.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They w</w:t>
      </w:r>
      <w:r w:rsidR="0048490D" w:rsidRPr="004F55F0">
        <w:rPr>
          <w:rFonts w:ascii="Palatino Linotype" w:hAnsi="Palatino Linotype"/>
        </w:rPr>
        <w:t>on</w:t>
      </w:r>
      <w:r w:rsidRPr="004F55F0">
        <w:rPr>
          <w:rFonts w:ascii="Palatino Linotype" w:hAnsi="Palatino Linotype"/>
        </w:rPr>
        <w:t>’t work and have nothing come of it,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They won’t have children snatched out from under them.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Before they call out, I’ll answer.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Be</w:t>
      </w:r>
      <w:r w:rsidR="0048490D" w:rsidRPr="004F55F0">
        <w:rPr>
          <w:rFonts w:ascii="Palatino Linotype" w:hAnsi="Palatino Linotype"/>
        </w:rPr>
        <w:t>fore</w:t>
      </w:r>
      <w:r w:rsidRPr="004F55F0">
        <w:rPr>
          <w:rFonts w:ascii="Palatino Linotype" w:hAnsi="Palatino Linotype"/>
        </w:rPr>
        <w:t xml:space="preserve"> they’ve finished speaking, I</w:t>
      </w:r>
      <w:r w:rsidR="0048490D" w:rsidRPr="004F55F0">
        <w:rPr>
          <w:rFonts w:ascii="Palatino Linotype" w:hAnsi="Palatino Linotype"/>
        </w:rPr>
        <w:t>’</w:t>
      </w:r>
      <w:r w:rsidRPr="004F55F0">
        <w:rPr>
          <w:rFonts w:ascii="Palatino Linotype" w:hAnsi="Palatino Linotype"/>
        </w:rPr>
        <w:t>ll have heard.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Wolf and lamb will grace the same meadow, lion and ox eat stra</w:t>
      </w:r>
      <w:r w:rsidR="0048490D" w:rsidRPr="004F55F0">
        <w:rPr>
          <w:rFonts w:ascii="Palatino Linotype" w:hAnsi="Palatino Linotype"/>
        </w:rPr>
        <w:t>w</w:t>
      </w:r>
      <w:r w:rsidRPr="004F55F0">
        <w:rPr>
          <w:rFonts w:ascii="Palatino Linotype" w:hAnsi="Palatino Linotype"/>
        </w:rPr>
        <w:t xml:space="preserve"> from the same trough, but snakes – t</w:t>
      </w:r>
      <w:r w:rsidR="00F41D11" w:rsidRPr="004F55F0">
        <w:rPr>
          <w:rFonts w:ascii="Palatino Linotype" w:hAnsi="Palatino Linotype"/>
        </w:rPr>
        <w:t xml:space="preserve"> </w:t>
      </w:r>
      <w:r w:rsidRPr="004F55F0">
        <w:rPr>
          <w:rFonts w:ascii="Palatino Linotype" w:hAnsi="Palatino Linotype"/>
        </w:rPr>
        <w:t>hey’ll get a diet of dirt!</w:t>
      </w:r>
    </w:p>
    <w:p w:rsidR="003A60D0" w:rsidRPr="004F55F0" w:rsidRDefault="003A60D0" w:rsidP="004F55F0">
      <w:pPr>
        <w:ind w:left="720" w:right="720"/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 xml:space="preserve">Neither animal nor human will hurt or kill anywhere on my Holy Mountain. </w:t>
      </w:r>
    </w:p>
    <w:p w:rsidR="003A60D0" w:rsidRPr="004F55F0" w:rsidRDefault="003A60D0" w:rsidP="004F55F0">
      <w:pPr>
        <w:rPr>
          <w:rFonts w:ascii="Palatino Linotype" w:hAnsi="Palatino Linotype"/>
        </w:rPr>
      </w:pPr>
    </w:p>
    <w:p w:rsidR="003A60D0" w:rsidRPr="001C57AA" w:rsidRDefault="00613844" w:rsidP="004F55F0">
      <w:pPr>
        <w:rPr>
          <w:rFonts w:ascii="Palatino Linotype" w:hAnsi="Palatino Linotype"/>
        </w:rPr>
      </w:pPr>
      <w:r w:rsidRPr="004F55F0">
        <w:rPr>
          <w:rFonts w:ascii="Palatino Linotype" w:hAnsi="Palatino Linotype"/>
        </w:rPr>
        <w:t>This is a vision around which we can come together</w:t>
      </w:r>
      <w:r w:rsidR="001C57AA">
        <w:rPr>
          <w:rFonts w:ascii="Palatino Linotype" w:hAnsi="Palatino Linotype"/>
        </w:rPr>
        <w:t xml:space="preserve">. This is a vision to which we can commit our financial resources. This is a vision to which we can commit our time, our energy and indeed, our </w:t>
      </w:r>
      <w:r w:rsidR="00783956">
        <w:rPr>
          <w:rFonts w:ascii="Palatino Linotype" w:hAnsi="Palatino Linotype"/>
        </w:rPr>
        <w:t xml:space="preserve">whole </w:t>
      </w:r>
      <w:r w:rsidR="001C57AA">
        <w:rPr>
          <w:rFonts w:ascii="Palatino Linotype" w:hAnsi="Palatino Linotype"/>
        </w:rPr>
        <w:t xml:space="preserve">lives. </w:t>
      </w:r>
      <w:r w:rsidR="0048490D" w:rsidRPr="001C57AA">
        <w:rPr>
          <w:rFonts w:ascii="Palatino Linotype" w:hAnsi="Palatino Linotype"/>
        </w:rPr>
        <w:t>Thanks be to God.</w:t>
      </w:r>
    </w:p>
    <w:sectPr w:rsidR="003A60D0" w:rsidRPr="001C57AA" w:rsidSect="00783956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C3" w:rsidRDefault="004A23C3" w:rsidP="001A5CE4">
      <w:pPr>
        <w:spacing w:line="240" w:lineRule="auto"/>
      </w:pPr>
      <w:r>
        <w:separator/>
      </w:r>
    </w:p>
  </w:endnote>
  <w:endnote w:type="continuationSeparator" w:id="0">
    <w:p w:rsidR="004A23C3" w:rsidRDefault="004A23C3" w:rsidP="001A5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7850"/>
      <w:docPartObj>
        <w:docPartGallery w:val="Page Numbers (Bottom of Page)"/>
        <w:docPartUnique/>
      </w:docPartObj>
    </w:sdtPr>
    <w:sdtContent>
      <w:p w:rsidR="004A23C3" w:rsidRDefault="004A23C3">
        <w:pPr>
          <w:pStyle w:val="Footer"/>
          <w:jc w:val="center"/>
        </w:pPr>
        <w:fldSimple w:instr=" PAGE   \* MERGEFORMAT ">
          <w:r w:rsidR="00F425B0">
            <w:rPr>
              <w:noProof/>
            </w:rPr>
            <w:t>4</w:t>
          </w:r>
        </w:fldSimple>
      </w:p>
    </w:sdtContent>
  </w:sdt>
  <w:p w:rsidR="004A23C3" w:rsidRDefault="004A2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C3" w:rsidRDefault="004A23C3" w:rsidP="001A5CE4">
      <w:pPr>
        <w:spacing w:line="240" w:lineRule="auto"/>
      </w:pPr>
      <w:r>
        <w:separator/>
      </w:r>
    </w:p>
  </w:footnote>
  <w:footnote w:type="continuationSeparator" w:id="0">
    <w:p w:rsidR="004A23C3" w:rsidRDefault="004A23C3" w:rsidP="001A5CE4">
      <w:pPr>
        <w:spacing w:line="240" w:lineRule="auto"/>
      </w:pPr>
      <w:r>
        <w:continuationSeparator/>
      </w:r>
    </w:p>
  </w:footnote>
  <w:footnote w:id="1">
    <w:p w:rsidR="004A23C3" w:rsidRDefault="004A23C3">
      <w:pPr>
        <w:pStyle w:val="FootnoteText"/>
      </w:pPr>
      <w:r>
        <w:rPr>
          <w:rStyle w:val="FootnoteReference"/>
        </w:rPr>
        <w:footnoteRef/>
      </w:r>
      <w:r>
        <w:t xml:space="preserve"> Luke 21:6, NRSV.</w:t>
      </w:r>
    </w:p>
  </w:footnote>
  <w:footnote w:id="2">
    <w:p w:rsidR="004A23C3" w:rsidRDefault="004A23C3">
      <w:pPr>
        <w:pStyle w:val="FootnoteText"/>
      </w:pPr>
      <w:r>
        <w:rPr>
          <w:rStyle w:val="FootnoteReference"/>
        </w:rPr>
        <w:footnoteRef/>
      </w:r>
      <w:r>
        <w:t xml:space="preserve"> Luke 21:10-11, NRSV.</w:t>
      </w:r>
    </w:p>
  </w:footnote>
  <w:footnote w:id="3">
    <w:p w:rsidR="004A23C3" w:rsidRDefault="004A23C3" w:rsidP="00783956">
      <w:pPr>
        <w:pStyle w:val="FootnoteText"/>
      </w:pPr>
      <w:r>
        <w:rPr>
          <w:rStyle w:val="FootnoteReference"/>
        </w:rPr>
        <w:footnoteRef/>
      </w:r>
      <w:r>
        <w:t xml:space="preserve"> Isaiah 65:25.</w:t>
      </w:r>
    </w:p>
  </w:footnote>
  <w:footnote w:id="4">
    <w:p w:rsidR="004A23C3" w:rsidRDefault="004A23C3" w:rsidP="00783956">
      <w:pPr>
        <w:pStyle w:val="FootnoteText"/>
      </w:pPr>
      <w:r>
        <w:rPr>
          <w:rStyle w:val="FootnoteReference"/>
        </w:rPr>
        <w:footnoteRef/>
      </w:r>
      <w:r>
        <w:t xml:space="preserve"> Walter </w:t>
      </w:r>
      <w:proofErr w:type="spellStart"/>
      <w:r>
        <w:t>Brueggemann</w:t>
      </w:r>
      <w:proofErr w:type="spellEnd"/>
      <w:r>
        <w:t xml:space="preserve">, </w:t>
      </w:r>
      <w:r>
        <w:rPr>
          <w:i/>
        </w:rPr>
        <w:t>Isaiah 1-39</w:t>
      </w:r>
      <w:r>
        <w:t xml:space="preserve"> (Louisville, KY: Westminster John Knox Press, 1998), 107-109.</w:t>
      </w:r>
    </w:p>
    <w:p w:rsidR="004A23C3" w:rsidRDefault="004A23C3" w:rsidP="00783956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5">
    <w:p w:rsidR="004A23C3" w:rsidRDefault="004A23C3" w:rsidP="00783956">
      <w:pPr>
        <w:pStyle w:val="FootnoteText"/>
      </w:pPr>
    </w:p>
  </w:footnote>
  <w:footnote w:id="6">
    <w:p w:rsidR="004A23C3" w:rsidRDefault="004A23C3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7">
    <w:p w:rsidR="004A23C3" w:rsidRPr="004A23C3" w:rsidRDefault="004A23C3">
      <w:pPr>
        <w:pStyle w:val="FootnoteText"/>
      </w:pPr>
      <w:r>
        <w:rPr>
          <w:rStyle w:val="FootnoteReference"/>
        </w:rPr>
        <w:footnoteRef/>
      </w:r>
      <w:r>
        <w:t xml:space="preserve"> “Affirmation from South Africa” in </w:t>
      </w:r>
      <w:r>
        <w:rPr>
          <w:i/>
        </w:rPr>
        <w:t>Iona Abbey Worship Book</w:t>
      </w:r>
      <w:r>
        <w:t xml:space="preserve"> (</w:t>
      </w:r>
      <w:r w:rsidR="00F425B0">
        <w:t xml:space="preserve">Glasgow: Wild Goose Publications, 2001), 82-83.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C1"/>
    <w:rsid w:val="000306DE"/>
    <w:rsid w:val="00035788"/>
    <w:rsid w:val="00044309"/>
    <w:rsid w:val="0004578D"/>
    <w:rsid w:val="000566ED"/>
    <w:rsid w:val="00065995"/>
    <w:rsid w:val="00071BD0"/>
    <w:rsid w:val="000953A1"/>
    <w:rsid w:val="000C7024"/>
    <w:rsid w:val="000C7040"/>
    <w:rsid w:val="000F6259"/>
    <w:rsid w:val="000F7545"/>
    <w:rsid w:val="00102ECE"/>
    <w:rsid w:val="00103D3F"/>
    <w:rsid w:val="0013104D"/>
    <w:rsid w:val="001353A6"/>
    <w:rsid w:val="00172762"/>
    <w:rsid w:val="001959C4"/>
    <w:rsid w:val="001A24ED"/>
    <w:rsid w:val="001A5CE4"/>
    <w:rsid w:val="001C57AA"/>
    <w:rsid w:val="001F179B"/>
    <w:rsid w:val="001F7C8B"/>
    <w:rsid w:val="002009F1"/>
    <w:rsid w:val="002257CC"/>
    <w:rsid w:val="0022650D"/>
    <w:rsid w:val="00226CBE"/>
    <w:rsid w:val="002459D7"/>
    <w:rsid w:val="002901BB"/>
    <w:rsid w:val="00293680"/>
    <w:rsid w:val="002A748F"/>
    <w:rsid w:val="002B2718"/>
    <w:rsid w:val="002B382B"/>
    <w:rsid w:val="002D6DC4"/>
    <w:rsid w:val="002F1ABE"/>
    <w:rsid w:val="003516FC"/>
    <w:rsid w:val="0035640A"/>
    <w:rsid w:val="003774FB"/>
    <w:rsid w:val="0039281D"/>
    <w:rsid w:val="003A162C"/>
    <w:rsid w:val="003A4A49"/>
    <w:rsid w:val="003A60D0"/>
    <w:rsid w:val="003C1429"/>
    <w:rsid w:val="003C7AE2"/>
    <w:rsid w:val="003D29C9"/>
    <w:rsid w:val="00404201"/>
    <w:rsid w:val="00443A3D"/>
    <w:rsid w:val="0048490D"/>
    <w:rsid w:val="004A23C3"/>
    <w:rsid w:val="004B07FC"/>
    <w:rsid w:val="004B1430"/>
    <w:rsid w:val="004D5871"/>
    <w:rsid w:val="004D7811"/>
    <w:rsid w:val="004E0E6D"/>
    <w:rsid w:val="004E0F06"/>
    <w:rsid w:val="004F176B"/>
    <w:rsid w:val="004F491A"/>
    <w:rsid w:val="004F55F0"/>
    <w:rsid w:val="00526A33"/>
    <w:rsid w:val="00531828"/>
    <w:rsid w:val="00551CDD"/>
    <w:rsid w:val="005611E1"/>
    <w:rsid w:val="0056232D"/>
    <w:rsid w:val="00584C37"/>
    <w:rsid w:val="005A3D5C"/>
    <w:rsid w:val="005E7C64"/>
    <w:rsid w:val="005F242E"/>
    <w:rsid w:val="005F7E12"/>
    <w:rsid w:val="006049E7"/>
    <w:rsid w:val="00613844"/>
    <w:rsid w:val="00614B98"/>
    <w:rsid w:val="00630EFC"/>
    <w:rsid w:val="006444D6"/>
    <w:rsid w:val="006626ED"/>
    <w:rsid w:val="006A69E9"/>
    <w:rsid w:val="006B765D"/>
    <w:rsid w:val="006C650B"/>
    <w:rsid w:val="006E664F"/>
    <w:rsid w:val="007024EF"/>
    <w:rsid w:val="00706210"/>
    <w:rsid w:val="00716787"/>
    <w:rsid w:val="00721E4A"/>
    <w:rsid w:val="007242C5"/>
    <w:rsid w:val="007264B1"/>
    <w:rsid w:val="00744582"/>
    <w:rsid w:val="007514ED"/>
    <w:rsid w:val="00770243"/>
    <w:rsid w:val="007750A6"/>
    <w:rsid w:val="00781CBB"/>
    <w:rsid w:val="00783956"/>
    <w:rsid w:val="00791C6E"/>
    <w:rsid w:val="0079631D"/>
    <w:rsid w:val="007B482B"/>
    <w:rsid w:val="007C0C10"/>
    <w:rsid w:val="007C1280"/>
    <w:rsid w:val="007D18C1"/>
    <w:rsid w:val="007D4967"/>
    <w:rsid w:val="008010AD"/>
    <w:rsid w:val="00822F5A"/>
    <w:rsid w:val="008238F6"/>
    <w:rsid w:val="008267B1"/>
    <w:rsid w:val="00852ADC"/>
    <w:rsid w:val="00864A62"/>
    <w:rsid w:val="00871A0F"/>
    <w:rsid w:val="008742B0"/>
    <w:rsid w:val="00881E4C"/>
    <w:rsid w:val="0089310E"/>
    <w:rsid w:val="008D342F"/>
    <w:rsid w:val="008D4B1A"/>
    <w:rsid w:val="008F1444"/>
    <w:rsid w:val="009045EE"/>
    <w:rsid w:val="0090582A"/>
    <w:rsid w:val="00911B9D"/>
    <w:rsid w:val="00916F18"/>
    <w:rsid w:val="00922462"/>
    <w:rsid w:val="00955BAA"/>
    <w:rsid w:val="00956212"/>
    <w:rsid w:val="009B170C"/>
    <w:rsid w:val="009E7609"/>
    <w:rsid w:val="009E7BA5"/>
    <w:rsid w:val="00A17AAC"/>
    <w:rsid w:val="00A2570A"/>
    <w:rsid w:val="00A46247"/>
    <w:rsid w:val="00A56B33"/>
    <w:rsid w:val="00A742E3"/>
    <w:rsid w:val="00A7538A"/>
    <w:rsid w:val="00A806CA"/>
    <w:rsid w:val="00A8083D"/>
    <w:rsid w:val="00AB3EF0"/>
    <w:rsid w:val="00AF01D0"/>
    <w:rsid w:val="00AF5B73"/>
    <w:rsid w:val="00B10745"/>
    <w:rsid w:val="00B12AE7"/>
    <w:rsid w:val="00B24079"/>
    <w:rsid w:val="00B63962"/>
    <w:rsid w:val="00B772B0"/>
    <w:rsid w:val="00B92009"/>
    <w:rsid w:val="00B97760"/>
    <w:rsid w:val="00BA3EF4"/>
    <w:rsid w:val="00BB073F"/>
    <w:rsid w:val="00C11270"/>
    <w:rsid w:val="00C12CD7"/>
    <w:rsid w:val="00C215E4"/>
    <w:rsid w:val="00C34E53"/>
    <w:rsid w:val="00C91D75"/>
    <w:rsid w:val="00CC5502"/>
    <w:rsid w:val="00CE2B63"/>
    <w:rsid w:val="00D14BB8"/>
    <w:rsid w:val="00D155CE"/>
    <w:rsid w:val="00D36709"/>
    <w:rsid w:val="00D53790"/>
    <w:rsid w:val="00D613EA"/>
    <w:rsid w:val="00D70D31"/>
    <w:rsid w:val="00D71BF5"/>
    <w:rsid w:val="00D7220D"/>
    <w:rsid w:val="00D87C0D"/>
    <w:rsid w:val="00DA0F65"/>
    <w:rsid w:val="00DA2B82"/>
    <w:rsid w:val="00DB0D1A"/>
    <w:rsid w:val="00DE041A"/>
    <w:rsid w:val="00E03C35"/>
    <w:rsid w:val="00E06447"/>
    <w:rsid w:val="00E31379"/>
    <w:rsid w:val="00E61677"/>
    <w:rsid w:val="00E86FDC"/>
    <w:rsid w:val="00EA0036"/>
    <w:rsid w:val="00EB2076"/>
    <w:rsid w:val="00EE28BF"/>
    <w:rsid w:val="00F10040"/>
    <w:rsid w:val="00F34C2D"/>
    <w:rsid w:val="00F41D11"/>
    <w:rsid w:val="00F425B0"/>
    <w:rsid w:val="00F449E4"/>
    <w:rsid w:val="00F82B7E"/>
    <w:rsid w:val="00F9367D"/>
    <w:rsid w:val="00FA7462"/>
    <w:rsid w:val="00FB357B"/>
    <w:rsid w:val="00FB56FB"/>
    <w:rsid w:val="00FB6D97"/>
    <w:rsid w:val="00FC0DDE"/>
    <w:rsid w:val="00FC46FD"/>
    <w:rsid w:val="00FD13EA"/>
    <w:rsid w:val="00FD3910"/>
    <w:rsid w:val="00FE6FD4"/>
    <w:rsid w:val="00FF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5D"/>
  </w:style>
  <w:style w:type="paragraph" w:styleId="Heading1">
    <w:name w:val="heading 1"/>
    <w:basedOn w:val="Normal"/>
    <w:link w:val="Heading1Char"/>
    <w:uiPriority w:val="9"/>
    <w:qFormat/>
    <w:rsid w:val="0087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5CE4"/>
  </w:style>
  <w:style w:type="character" w:styleId="Hyperlink">
    <w:name w:val="Hyperlink"/>
    <w:basedOn w:val="DefaultParagraphFont"/>
    <w:uiPriority w:val="99"/>
    <w:semiHidden/>
    <w:unhideWhenUsed/>
    <w:rsid w:val="001A5CE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A5CE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CE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A5C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1A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FC0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DDE"/>
  </w:style>
  <w:style w:type="paragraph" w:styleId="Footer">
    <w:name w:val="footer"/>
    <w:basedOn w:val="Normal"/>
    <w:link w:val="FooterChar"/>
    <w:uiPriority w:val="99"/>
    <w:unhideWhenUsed/>
    <w:rsid w:val="00FC0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DE"/>
  </w:style>
  <w:style w:type="character" w:customStyle="1" w:styleId="text">
    <w:name w:val="text"/>
    <w:basedOn w:val="DefaultParagraphFont"/>
    <w:rsid w:val="0004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6648-D6DA-4CEF-853B-6AA88E46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Kelly</dc:creator>
  <cp:lastModifiedBy>C. Kelly</cp:lastModifiedBy>
  <cp:revision>62</cp:revision>
  <cp:lastPrinted>2016-11-13T15:55:00Z</cp:lastPrinted>
  <dcterms:created xsi:type="dcterms:W3CDTF">2016-11-11T20:07:00Z</dcterms:created>
  <dcterms:modified xsi:type="dcterms:W3CDTF">2016-11-18T16:49:00Z</dcterms:modified>
</cp:coreProperties>
</file>